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8DD" w:rsidRDefault="009D08DD" w:rsidP="00D515E2">
      <w:pPr>
        <w:pStyle w:val="NoSpacing"/>
        <w:jc w:val="both"/>
        <w:rPr>
          <w:rFonts w:ascii="Arial" w:hAnsi="Arial" w:cs="Arial"/>
        </w:rPr>
      </w:pPr>
      <w:r w:rsidRPr="006869C8">
        <w:rPr>
          <w:rFonts w:ascii="Arial" w:hAnsi="Arial" w:cs="Arial"/>
          <w:noProof/>
          <w:lang w:val="en-GB" w:eastAsia="en-GB"/>
        </w:rPr>
        <w:drawing>
          <wp:inline distT="0" distB="0" distL="0" distR="0">
            <wp:extent cx="2924175" cy="723900"/>
            <wp:effectExtent l="19050" t="0" r="9525" b="0"/>
            <wp:docPr id="8" name="Picture 1" descr="downloa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 (1).jpg"/>
                    <pic:cNvPicPr/>
                  </pic:nvPicPr>
                  <pic:blipFill>
                    <a:blip r:embed="rId9"/>
                    <a:stretch>
                      <a:fillRect/>
                    </a:stretch>
                  </pic:blipFill>
                  <pic:spPr>
                    <a:xfrm>
                      <a:off x="0" y="0"/>
                      <a:ext cx="2924175" cy="723900"/>
                    </a:xfrm>
                    <a:prstGeom prst="rect">
                      <a:avLst/>
                    </a:prstGeom>
                  </pic:spPr>
                </pic:pic>
              </a:graphicData>
            </a:graphic>
          </wp:inline>
        </w:drawing>
      </w:r>
    </w:p>
    <w:p w:rsidR="009D08DD" w:rsidRDefault="009D08DD" w:rsidP="00D515E2">
      <w:pPr>
        <w:pStyle w:val="NoSpacing"/>
        <w:jc w:val="both"/>
        <w:rPr>
          <w:rFonts w:ascii="Arial" w:hAnsi="Arial" w:cs="Arial"/>
        </w:rPr>
      </w:pPr>
    </w:p>
    <w:p w:rsidR="009D08DD" w:rsidRDefault="009D08DD" w:rsidP="00D515E2">
      <w:pPr>
        <w:pStyle w:val="NoSpacing"/>
        <w:jc w:val="both"/>
        <w:rPr>
          <w:rFonts w:ascii="Algerian" w:hAnsi="Algerian" w:cs="Arial"/>
          <w:b/>
          <w:sz w:val="72"/>
        </w:rPr>
      </w:pPr>
      <w:r>
        <w:rPr>
          <w:rFonts w:ascii="Algerian" w:hAnsi="Algerian" w:cs="Arial"/>
          <w:b/>
          <w:sz w:val="72"/>
        </w:rPr>
        <w:t>Introduction To</w:t>
      </w:r>
    </w:p>
    <w:p w:rsidR="009D08DD" w:rsidRPr="00C83C99" w:rsidRDefault="009D08DD" w:rsidP="00D515E2">
      <w:pPr>
        <w:pStyle w:val="NoSpacing"/>
        <w:jc w:val="both"/>
        <w:rPr>
          <w:rFonts w:ascii="Algerian" w:hAnsi="Algerian" w:cs="Arial"/>
          <w:b/>
          <w:sz w:val="72"/>
        </w:rPr>
      </w:pPr>
      <w:r w:rsidRPr="00C83C99">
        <w:rPr>
          <w:rFonts w:ascii="Algerian" w:hAnsi="Algerian" w:cs="Arial"/>
          <w:b/>
          <w:sz w:val="72"/>
        </w:rPr>
        <w:t>ENERGY ENGINEERING</w:t>
      </w:r>
    </w:p>
    <w:p w:rsidR="009D08DD" w:rsidRDefault="009D08DD" w:rsidP="00D515E2">
      <w:pPr>
        <w:pStyle w:val="NoSpacing"/>
        <w:jc w:val="both"/>
        <w:rPr>
          <w:rFonts w:ascii="Algerian" w:hAnsi="Algerian" w:cs="Arial"/>
          <w:b/>
          <w:sz w:val="72"/>
        </w:rPr>
      </w:pPr>
    </w:p>
    <w:p w:rsidR="009D08DD" w:rsidRDefault="009D08DD" w:rsidP="00D515E2">
      <w:pPr>
        <w:pStyle w:val="NoSpacing"/>
        <w:jc w:val="both"/>
        <w:rPr>
          <w:rFonts w:ascii="Algerian" w:hAnsi="Algerian" w:cs="Arial"/>
          <w:b/>
          <w:sz w:val="72"/>
        </w:rPr>
      </w:pPr>
    </w:p>
    <w:p w:rsidR="009D08DD" w:rsidRPr="00C83C99" w:rsidRDefault="009D08DD" w:rsidP="00D515E2">
      <w:pPr>
        <w:pStyle w:val="NoSpacing"/>
        <w:jc w:val="both"/>
        <w:rPr>
          <w:rFonts w:ascii="Algerian" w:hAnsi="Algerian" w:cs="Arial"/>
          <w:b/>
          <w:sz w:val="72"/>
        </w:rPr>
      </w:pPr>
      <w:r w:rsidRPr="00C83C99">
        <w:rPr>
          <w:rFonts w:ascii="Algerian" w:hAnsi="Algerian" w:cs="Arial"/>
          <w:b/>
          <w:sz w:val="72"/>
        </w:rPr>
        <w:t>GROUP 8</w:t>
      </w:r>
    </w:p>
    <w:p w:rsidR="009D08DD" w:rsidRDefault="009D08DD" w:rsidP="00D515E2">
      <w:pPr>
        <w:pStyle w:val="NoSpacing"/>
        <w:jc w:val="both"/>
        <w:rPr>
          <w:rFonts w:ascii="Arial" w:hAnsi="Arial" w:cs="Arial"/>
        </w:rPr>
      </w:pPr>
    </w:p>
    <w:p w:rsidR="009D08DD" w:rsidRDefault="009D08DD" w:rsidP="00D515E2">
      <w:pPr>
        <w:pStyle w:val="NoSpacing"/>
        <w:jc w:val="both"/>
        <w:rPr>
          <w:rFonts w:ascii="Arial" w:hAnsi="Arial" w:cs="Arial"/>
        </w:rPr>
      </w:pPr>
    </w:p>
    <w:p w:rsidR="009D08DD" w:rsidRDefault="009D08DD" w:rsidP="00D515E2">
      <w:pPr>
        <w:pStyle w:val="NoSpacing"/>
        <w:jc w:val="both"/>
        <w:rPr>
          <w:rFonts w:ascii="Arial" w:hAnsi="Arial" w:cs="Arial"/>
        </w:rPr>
      </w:pPr>
      <w:r w:rsidRPr="00C83C99">
        <w:rPr>
          <w:rFonts w:ascii="Arial" w:hAnsi="Arial" w:cs="Arial"/>
          <w:noProof/>
          <w:lang w:val="en-GB" w:eastAsia="en-GB"/>
        </w:rPr>
        <w:drawing>
          <wp:inline distT="0" distB="0" distL="0" distR="0">
            <wp:extent cx="5674802" cy="1689653"/>
            <wp:effectExtent l="19050" t="0" r="2098" b="0"/>
            <wp:docPr id="11" name="Picture 3" descr="downloa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 (2).jpg"/>
                    <pic:cNvPicPr/>
                  </pic:nvPicPr>
                  <pic:blipFill>
                    <a:blip r:embed="rId10"/>
                    <a:stretch>
                      <a:fillRect/>
                    </a:stretch>
                  </pic:blipFill>
                  <pic:spPr>
                    <a:xfrm>
                      <a:off x="0" y="0"/>
                      <a:ext cx="5686819" cy="1693231"/>
                    </a:xfrm>
                    <a:prstGeom prst="rect">
                      <a:avLst/>
                    </a:prstGeom>
                  </pic:spPr>
                </pic:pic>
              </a:graphicData>
            </a:graphic>
          </wp:inline>
        </w:drawing>
      </w:r>
    </w:p>
    <w:p w:rsidR="009D08DD" w:rsidRDefault="009D08DD" w:rsidP="00D515E2">
      <w:pPr>
        <w:pStyle w:val="NoSpacing"/>
        <w:jc w:val="both"/>
        <w:rPr>
          <w:rFonts w:ascii="Arial" w:hAnsi="Arial" w:cs="Arial"/>
        </w:rPr>
      </w:pPr>
    </w:p>
    <w:p w:rsidR="009D08DD" w:rsidRDefault="009D08DD" w:rsidP="00D515E2">
      <w:pPr>
        <w:pStyle w:val="NoSpacing"/>
        <w:jc w:val="both"/>
        <w:rPr>
          <w:rFonts w:ascii="Arial" w:hAnsi="Arial" w:cs="Arial"/>
        </w:rPr>
      </w:pPr>
    </w:p>
    <w:p w:rsidR="009D08DD" w:rsidRDefault="009D08DD" w:rsidP="00D515E2">
      <w:pPr>
        <w:pStyle w:val="NoSpacing"/>
        <w:jc w:val="both"/>
        <w:rPr>
          <w:rFonts w:ascii="Arial" w:hAnsi="Arial" w:cs="Arial"/>
        </w:rPr>
      </w:pPr>
    </w:p>
    <w:p w:rsidR="009D08DD" w:rsidRDefault="009D08DD" w:rsidP="00D515E2">
      <w:pPr>
        <w:pStyle w:val="NoSpacing"/>
        <w:jc w:val="both"/>
        <w:rPr>
          <w:rFonts w:ascii="Arial" w:hAnsi="Arial" w:cs="Arial"/>
          <w:b/>
          <w:sz w:val="32"/>
        </w:rPr>
      </w:pPr>
    </w:p>
    <w:p w:rsidR="009D08DD" w:rsidRPr="009D08DD" w:rsidRDefault="00446C90" w:rsidP="00D515E2">
      <w:pPr>
        <w:pStyle w:val="NoSpacing"/>
        <w:jc w:val="both"/>
        <w:rPr>
          <w:rFonts w:ascii="Times New Roman" w:hAnsi="Times New Roman" w:cs="Times New Roman"/>
          <w:b/>
          <w:sz w:val="32"/>
        </w:rPr>
      </w:pPr>
      <w:r>
        <w:rPr>
          <w:rFonts w:ascii="Times New Roman" w:hAnsi="Times New Roman" w:cs="Times New Roman"/>
          <w:b/>
          <w:sz w:val="32"/>
        </w:rPr>
        <w:t xml:space="preserve">Date submitted: </w:t>
      </w:r>
      <w:r>
        <w:rPr>
          <w:rFonts w:ascii="Times New Roman" w:hAnsi="Times New Roman" w:cs="Times New Roman"/>
          <w:b/>
          <w:sz w:val="32"/>
        </w:rPr>
        <w:tab/>
      </w:r>
      <w:r>
        <w:rPr>
          <w:rFonts w:ascii="Times New Roman" w:hAnsi="Times New Roman" w:cs="Times New Roman"/>
          <w:b/>
          <w:sz w:val="32"/>
        </w:rPr>
        <w:tab/>
      </w:r>
      <w:r>
        <w:rPr>
          <w:rFonts w:ascii="Times New Roman" w:hAnsi="Times New Roman" w:cs="Times New Roman"/>
          <w:b/>
          <w:sz w:val="32"/>
        </w:rPr>
        <w:tab/>
        <w:t>16</w:t>
      </w:r>
      <w:r w:rsidR="009D08DD">
        <w:rPr>
          <w:rFonts w:ascii="Times New Roman" w:hAnsi="Times New Roman" w:cs="Times New Roman"/>
          <w:b/>
          <w:sz w:val="32"/>
        </w:rPr>
        <w:t>/03/2015</w:t>
      </w:r>
    </w:p>
    <w:p w:rsidR="009D08DD" w:rsidRPr="009D08DD" w:rsidRDefault="00966115" w:rsidP="00D515E2">
      <w:pPr>
        <w:pStyle w:val="NoSpacing"/>
        <w:jc w:val="both"/>
        <w:rPr>
          <w:rFonts w:ascii="Times New Roman" w:hAnsi="Times New Roman" w:cs="Times New Roman"/>
          <w:b/>
          <w:sz w:val="32"/>
        </w:rPr>
      </w:pPr>
      <w:r>
        <w:rPr>
          <w:rFonts w:ascii="Times New Roman" w:hAnsi="Times New Roman" w:cs="Times New Roman"/>
          <w:b/>
          <w:sz w:val="32"/>
        </w:rPr>
        <w:t>Supervisor:</w:t>
      </w:r>
      <w:r>
        <w:rPr>
          <w:rFonts w:ascii="Times New Roman" w:hAnsi="Times New Roman" w:cs="Times New Roman"/>
          <w:b/>
          <w:sz w:val="32"/>
        </w:rPr>
        <w:tab/>
      </w:r>
      <w:r>
        <w:rPr>
          <w:rFonts w:ascii="Times New Roman" w:hAnsi="Times New Roman" w:cs="Times New Roman"/>
          <w:b/>
          <w:sz w:val="32"/>
        </w:rPr>
        <w:tab/>
      </w:r>
      <w:r>
        <w:rPr>
          <w:rFonts w:ascii="Times New Roman" w:hAnsi="Times New Roman" w:cs="Times New Roman"/>
          <w:b/>
          <w:sz w:val="32"/>
        </w:rPr>
        <w:tab/>
      </w:r>
      <w:r>
        <w:rPr>
          <w:rFonts w:ascii="Times New Roman" w:hAnsi="Times New Roman" w:cs="Times New Roman"/>
          <w:b/>
          <w:sz w:val="32"/>
        </w:rPr>
        <w:tab/>
        <w:t>Professor Clive Roberts</w:t>
      </w:r>
    </w:p>
    <w:p w:rsidR="009D08DD" w:rsidRPr="009D08DD" w:rsidRDefault="009D08DD" w:rsidP="00D515E2">
      <w:pPr>
        <w:pStyle w:val="NoSpacing"/>
        <w:jc w:val="both"/>
        <w:rPr>
          <w:rFonts w:ascii="Times New Roman" w:hAnsi="Times New Roman" w:cs="Times New Roman"/>
          <w:b/>
          <w:sz w:val="32"/>
        </w:rPr>
      </w:pPr>
    </w:p>
    <w:p w:rsidR="009D08DD" w:rsidRPr="009D08DD" w:rsidRDefault="009D08DD" w:rsidP="00D515E2">
      <w:pPr>
        <w:pStyle w:val="NoSpacing"/>
        <w:jc w:val="both"/>
        <w:rPr>
          <w:rFonts w:ascii="Times New Roman" w:hAnsi="Times New Roman" w:cs="Times New Roman"/>
          <w:b/>
          <w:sz w:val="32"/>
        </w:rPr>
      </w:pPr>
      <w:r>
        <w:rPr>
          <w:rFonts w:ascii="Times New Roman" w:hAnsi="Times New Roman" w:cs="Times New Roman"/>
          <w:b/>
          <w:sz w:val="32"/>
        </w:rPr>
        <w:t>CHRISTINE TAMBE</w:t>
      </w:r>
      <w:r>
        <w:rPr>
          <w:rFonts w:ascii="Times New Roman" w:hAnsi="Times New Roman" w:cs="Times New Roman"/>
          <w:b/>
          <w:sz w:val="32"/>
        </w:rPr>
        <w:tab/>
      </w:r>
      <w:r>
        <w:rPr>
          <w:rFonts w:ascii="Times New Roman" w:hAnsi="Times New Roman" w:cs="Times New Roman"/>
          <w:b/>
          <w:sz w:val="32"/>
        </w:rPr>
        <w:tab/>
      </w:r>
      <w:r w:rsidRPr="009D08DD">
        <w:rPr>
          <w:rFonts w:ascii="Times New Roman" w:hAnsi="Times New Roman" w:cs="Times New Roman"/>
          <w:b/>
          <w:sz w:val="32"/>
        </w:rPr>
        <w:t>1483076</w:t>
      </w:r>
    </w:p>
    <w:p w:rsidR="009D08DD" w:rsidRPr="009D08DD" w:rsidRDefault="009D08DD" w:rsidP="00D515E2">
      <w:pPr>
        <w:pStyle w:val="NoSpacing"/>
        <w:jc w:val="both"/>
        <w:rPr>
          <w:rFonts w:ascii="Times New Roman" w:hAnsi="Times New Roman" w:cs="Times New Roman"/>
          <w:b/>
          <w:sz w:val="32"/>
        </w:rPr>
      </w:pPr>
      <w:r w:rsidRPr="009D08DD">
        <w:rPr>
          <w:rFonts w:ascii="Times New Roman" w:hAnsi="Times New Roman" w:cs="Times New Roman"/>
          <w:b/>
          <w:sz w:val="32"/>
        </w:rPr>
        <w:t xml:space="preserve">DHRUV PRASAD        </w:t>
      </w:r>
      <w:r w:rsidR="0058534F">
        <w:rPr>
          <w:rFonts w:ascii="Times New Roman" w:hAnsi="Times New Roman" w:cs="Times New Roman"/>
          <w:b/>
          <w:sz w:val="32"/>
        </w:rPr>
        <w:tab/>
      </w:r>
      <w:r w:rsidR="0058534F">
        <w:rPr>
          <w:rFonts w:ascii="Times New Roman" w:hAnsi="Times New Roman" w:cs="Times New Roman"/>
          <w:b/>
          <w:sz w:val="32"/>
        </w:rPr>
        <w:tab/>
        <w:t>1456337</w:t>
      </w:r>
      <w:r w:rsidR="0058534F">
        <w:rPr>
          <w:rFonts w:ascii="Times New Roman" w:hAnsi="Times New Roman" w:cs="Times New Roman"/>
          <w:b/>
          <w:sz w:val="32"/>
        </w:rPr>
        <w:tab/>
      </w:r>
    </w:p>
    <w:p w:rsidR="009D08DD" w:rsidRPr="009D08DD" w:rsidRDefault="009D08DD" w:rsidP="00D515E2">
      <w:pPr>
        <w:pStyle w:val="NoSpacing"/>
        <w:jc w:val="both"/>
        <w:rPr>
          <w:rFonts w:ascii="Times New Roman" w:hAnsi="Times New Roman" w:cs="Times New Roman"/>
          <w:b/>
          <w:sz w:val="32"/>
        </w:rPr>
      </w:pPr>
      <w:r w:rsidRPr="009D08DD">
        <w:rPr>
          <w:rFonts w:ascii="Times New Roman" w:hAnsi="Times New Roman" w:cs="Times New Roman"/>
          <w:b/>
          <w:sz w:val="32"/>
        </w:rPr>
        <w:t>RAFY PRALYADI</w:t>
      </w:r>
      <w:r w:rsidR="00D515E2">
        <w:rPr>
          <w:rFonts w:ascii="Times New Roman" w:hAnsi="Times New Roman" w:cs="Times New Roman"/>
          <w:b/>
          <w:sz w:val="32"/>
        </w:rPr>
        <w:tab/>
      </w:r>
      <w:r w:rsidR="00D515E2">
        <w:rPr>
          <w:rFonts w:ascii="Times New Roman" w:hAnsi="Times New Roman" w:cs="Times New Roman"/>
          <w:b/>
          <w:sz w:val="32"/>
        </w:rPr>
        <w:tab/>
      </w:r>
      <w:r w:rsidR="00D515E2">
        <w:rPr>
          <w:rFonts w:ascii="Times New Roman" w:hAnsi="Times New Roman" w:cs="Times New Roman"/>
          <w:b/>
          <w:sz w:val="32"/>
        </w:rPr>
        <w:tab/>
        <w:t>1469146</w:t>
      </w:r>
    </w:p>
    <w:p w:rsidR="009D08DD" w:rsidRPr="009D08DD" w:rsidRDefault="009D08DD" w:rsidP="00D515E2">
      <w:pPr>
        <w:pStyle w:val="NoSpacing"/>
        <w:jc w:val="both"/>
        <w:rPr>
          <w:rFonts w:ascii="Times New Roman" w:hAnsi="Times New Roman" w:cs="Times New Roman"/>
          <w:b/>
          <w:sz w:val="32"/>
        </w:rPr>
      </w:pPr>
      <w:r w:rsidRPr="009D08DD">
        <w:rPr>
          <w:rFonts w:ascii="Times New Roman" w:hAnsi="Times New Roman" w:cs="Times New Roman"/>
          <w:b/>
          <w:sz w:val="32"/>
        </w:rPr>
        <w:t>SAM PURLE</w:t>
      </w:r>
      <w:r w:rsidR="00D515E2">
        <w:rPr>
          <w:rFonts w:ascii="Times New Roman" w:hAnsi="Times New Roman" w:cs="Times New Roman"/>
          <w:b/>
          <w:sz w:val="32"/>
        </w:rPr>
        <w:tab/>
      </w:r>
      <w:r w:rsidR="00D515E2">
        <w:rPr>
          <w:rFonts w:ascii="Times New Roman" w:hAnsi="Times New Roman" w:cs="Times New Roman"/>
          <w:b/>
          <w:sz w:val="32"/>
        </w:rPr>
        <w:tab/>
      </w:r>
      <w:r w:rsidR="00D515E2">
        <w:rPr>
          <w:rFonts w:ascii="Times New Roman" w:hAnsi="Times New Roman" w:cs="Times New Roman"/>
          <w:b/>
          <w:sz w:val="32"/>
        </w:rPr>
        <w:tab/>
      </w:r>
      <w:r w:rsidR="00D515E2">
        <w:rPr>
          <w:rFonts w:ascii="Times New Roman" w:hAnsi="Times New Roman" w:cs="Times New Roman"/>
          <w:b/>
          <w:sz w:val="32"/>
        </w:rPr>
        <w:tab/>
        <w:t>1422127</w:t>
      </w:r>
    </w:p>
    <w:p w:rsidR="009D08DD" w:rsidRPr="009D08DD" w:rsidRDefault="009D08DD" w:rsidP="00D515E2">
      <w:pPr>
        <w:pStyle w:val="NoSpacing"/>
        <w:jc w:val="both"/>
        <w:rPr>
          <w:rFonts w:ascii="Times New Roman" w:hAnsi="Times New Roman" w:cs="Times New Roman"/>
          <w:b/>
          <w:sz w:val="32"/>
        </w:rPr>
      </w:pPr>
      <w:r w:rsidRPr="009D08DD">
        <w:rPr>
          <w:rFonts w:ascii="Times New Roman" w:hAnsi="Times New Roman" w:cs="Times New Roman"/>
          <w:b/>
          <w:sz w:val="32"/>
        </w:rPr>
        <w:t>WILL HILLMAN</w:t>
      </w:r>
      <w:r>
        <w:rPr>
          <w:rFonts w:ascii="Times New Roman" w:hAnsi="Times New Roman" w:cs="Times New Roman"/>
          <w:b/>
          <w:sz w:val="32"/>
        </w:rPr>
        <w:tab/>
      </w:r>
      <w:r>
        <w:rPr>
          <w:rFonts w:ascii="Times New Roman" w:hAnsi="Times New Roman" w:cs="Times New Roman"/>
          <w:b/>
          <w:sz w:val="32"/>
        </w:rPr>
        <w:tab/>
      </w:r>
      <w:r>
        <w:rPr>
          <w:rFonts w:ascii="Times New Roman" w:hAnsi="Times New Roman" w:cs="Times New Roman"/>
          <w:b/>
          <w:sz w:val="32"/>
        </w:rPr>
        <w:tab/>
        <w:t>1445628</w:t>
      </w:r>
    </w:p>
    <w:p w:rsidR="009D08DD" w:rsidRDefault="009D08DD" w:rsidP="00D515E2">
      <w:pPr>
        <w:pStyle w:val="NoSpacing"/>
        <w:jc w:val="both"/>
        <w:rPr>
          <w:rFonts w:ascii="Arial" w:hAnsi="Arial" w:cs="Arial"/>
        </w:rPr>
      </w:pPr>
    </w:p>
    <w:sdt>
      <w:sdtPr>
        <w:rPr>
          <w:rFonts w:asciiTheme="minorHAnsi" w:eastAsiaTheme="minorHAnsi" w:hAnsiTheme="minorHAnsi" w:cstheme="minorBidi"/>
          <w:color w:val="auto"/>
          <w:sz w:val="22"/>
          <w:szCs w:val="22"/>
          <w:lang w:val="en-GB"/>
        </w:rPr>
        <w:id w:val="371742258"/>
        <w:docPartObj>
          <w:docPartGallery w:val="Table of Contents"/>
          <w:docPartUnique/>
        </w:docPartObj>
      </w:sdtPr>
      <w:sdtEndPr>
        <w:rPr>
          <w:b/>
          <w:bCs/>
          <w:noProof/>
        </w:rPr>
      </w:sdtEndPr>
      <w:sdtContent>
        <w:p w:rsidR="00D515E2" w:rsidRDefault="00D515E2">
          <w:pPr>
            <w:pStyle w:val="TOCHeading"/>
          </w:pPr>
          <w:r>
            <w:t>Table of Contents</w:t>
          </w:r>
        </w:p>
        <w:p w:rsidR="000E1A42" w:rsidRDefault="00651075">
          <w:pPr>
            <w:pStyle w:val="TOC1"/>
            <w:tabs>
              <w:tab w:val="right" w:leader="dot" w:pos="9016"/>
            </w:tabs>
            <w:rPr>
              <w:rFonts w:eastAsiaTheme="minorEastAsia"/>
              <w:noProof/>
              <w:lang w:val="en-US"/>
            </w:rPr>
          </w:pPr>
          <w:r>
            <w:fldChar w:fldCharType="begin"/>
          </w:r>
          <w:r w:rsidR="00D515E2">
            <w:instrText xml:space="preserve"> TOC \o "1-3" \h \z \u </w:instrText>
          </w:r>
          <w:r>
            <w:fldChar w:fldCharType="separate"/>
          </w:r>
          <w:hyperlink w:anchor="_Toc413953169" w:history="1">
            <w:r w:rsidR="000E1A42" w:rsidRPr="0053019F">
              <w:rPr>
                <w:rStyle w:val="Hyperlink"/>
                <w:noProof/>
              </w:rPr>
              <w:t>1. Introduction</w:t>
            </w:r>
            <w:r w:rsidR="000E1A42">
              <w:rPr>
                <w:noProof/>
                <w:webHidden/>
              </w:rPr>
              <w:tab/>
            </w:r>
            <w:r>
              <w:rPr>
                <w:noProof/>
                <w:webHidden/>
              </w:rPr>
              <w:fldChar w:fldCharType="begin"/>
            </w:r>
            <w:r w:rsidR="000E1A42">
              <w:rPr>
                <w:noProof/>
                <w:webHidden/>
              </w:rPr>
              <w:instrText xml:space="preserve"> PAGEREF _Toc413953169 \h </w:instrText>
            </w:r>
            <w:r>
              <w:rPr>
                <w:noProof/>
                <w:webHidden/>
              </w:rPr>
            </w:r>
            <w:r>
              <w:rPr>
                <w:noProof/>
                <w:webHidden/>
              </w:rPr>
              <w:fldChar w:fldCharType="separate"/>
            </w:r>
            <w:r w:rsidR="000E1A42">
              <w:rPr>
                <w:noProof/>
                <w:webHidden/>
              </w:rPr>
              <w:t>3</w:t>
            </w:r>
            <w:r>
              <w:rPr>
                <w:noProof/>
                <w:webHidden/>
              </w:rPr>
              <w:fldChar w:fldCharType="end"/>
            </w:r>
          </w:hyperlink>
        </w:p>
        <w:p w:rsidR="000E1A42" w:rsidRDefault="0083385B">
          <w:pPr>
            <w:pStyle w:val="TOC2"/>
            <w:tabs>
              <w:tab w:val="right" w:leader="dot" w:pos="9016"/>
            </w:tabs>
            <w:rPr>
              <w:rFonts w:eastAsiaTheme="minorEastAsia"/>
              <w:noProof/>
              <w:lang w:val="en-US"/>
            </w:rPr>
          </w:pPr>
          <w:hyperlink w:anchor="_Toc413953170" w:history="1">
            <w:r w:rsidR="000E1A42" w:rsidRPr="0053019F">
              <w:rPr>
                <w:rStyle w:val="Hyperlink"/>
                <w:noProof/>
              </w:rPr>
              <w:t>1.1 Background</w:t>
            </w:r>
            <w:r w:rsidR="000E1A42">
              <w:rPr>
                <w:noProof/>
                <w:webHidden/>
              </w:rPr>
              <w:tab/>
            </w:r>
            <w:r w:rsidR="00651075">
              <w:rPr>
                <w:noProof/>
                <w:webHidden/>
              </w:rPr>
              <w:fldChar w:fldCharType="begin"/>
            </w:r>
            <w:r w:rsidR="000E1A42">
              <w:rPr>
                <w:noProof/>
                <w:webHidden/>
              </w:rPr>
              <w:instrText xml:space="preserve"> PAGEREF _Toc413953170 \h </w:instrText>
            </w:r>
            <w:r w:rsidR="00651075">
              <w:rPr>
                <w:noProof/>
                <w:webHidden/>
              </w:rPr>
            </w:r>
            <w:r w:rsidR="00651075">
              <w:rPr>
                <w:noProof/>
                <w:webHidden/>
              </w:rPr>
              <w:fldChar w:fldCharType="separate"/>
            </w:r>
            <w:r w:rsidR="000E1A42">
              <w:rPr>
                <w:noProof/>
                <w:webHidden/>
              </w:rPr>
              <w:t>3</w:t>
            </w:r>
            <w:r w:rsidR="00651075">
              <w:rPr>
                <w:noProof/>
                <w:webHidden/>
              </w:rPr>
              <w:fldChar w:fldCharType="end"/>
            </w:r>
          </w:hyperlink>
        </w:p>
        <w:p w:rsidR="000E1A42" w:rsidRDefault="0083385B">
          <w:pPr>
            <w:pStyle w:val="TOC2"/>
            <w:tabs>
              <w:tab w:val="right" w:leader="dot" w:pos="9016"/>
            </w:tabs>
            <w:rPr>
              <w:rFonts w:eastAsiaTheme="minorEastAsia"/>
              <w:noProof/>
              <w:lang w:val="en-US"/>
            </w:rPr>
          </w:pPr>
          <w:hyperlink w:anchor="_Toc413953171" w:history="1">
            <w:r w:rsidR="000E1A42" w:rsidRPr="0053019F">
              <w:rPr>
                <w:rStyle w:val="Hyperlink"/>
                <w:noProof/>
              </w:rPr>
              <w:t>1.2 Aims and Objectives</w:t>
            </w:r>
            <w:r w:rsidR="000E1A42">
              <w:rPr>
                <w:noProof/>
                <w:webHidden/>
              </w:rPr>
              <w:tab/>
            </w:r>
            <w:r w:rsidR="00651075">
              <w:rPr>
                <w:noProof/>
                <w:webHidden/>
              </w:rPr>
              <w:fldChar w:fldCharType="begin"/>
            </w:r>
            <w:r w:rsidR="000E1A42">
              <w:rPr>
                <w:noProof/>
                <w:webHidden/>
              </w:rPr>
              <w:instrText xml:space="preserve"> PAGEREF _Toc413953171 \h </w:instrText>
            </w:r>
            <w:r w:rsidR="00651075">
              <w:rPr>
                <w:noProof/>
                <w:webHidden/>
              </w:rPr>
            </w:r>
            <w:r w:rsidR="00651075">
              <w:rPr>
                <w:noProof/>
                <w:webHidden/>
              </w:rPr>
              <w:fldChar w:fldCharType="separate"/>
            </w:r>
            <w:r w:rsidR="000E1A42">
              <w:rPr>
                <w:noProof/>
                <w:webHidden/>
              </w:rPr>
              <w:t>3</w:t>
            </w:r>
            <w:r w:rsidR="00651075">
              <w:rPr>
                <w:noProof/>
                <w:webHidden/>
              </w:rPr>
              <w:fldChar w:fldCharType="end"/>
            </w:r>
          </w:hyperlink>
        </w:p>
        <w:p w:rsidR="000E1A42" w:rsidRDefault="0083385B">
          <w:pPr>
            <w:pStyle w:val="TOC2"/>
            <w:tabs>
              <w:tab w:val="right" w:leader="dot" w:pos="9016"/>
            </w:tabs>
            <w:rPr>
              <w:rFonts w:eastAsiaTheme="minorEastAsia"/>
              <w:noProof/>
              <w:lang w:val="en-US"/>
            </w:rPr>
          </w:pPr>
          <w:hyperlink w:anchor="_Toc413953172" w:history="1">
            <w:r w:rsidR="000E1A42" w:rsidRPr="0053019F">
              <w:rPr>
                <w:rStyle w:val="Hyperlink"/>
                <w:noProof/>
              </w:rPr>
              <w:t>1.3 EcoGym Facilities</w:t>
            </w:r>
            <w:r w:rsidR="000E1A42">
              <w:rPr>
                <w:noProof/>
                <w:webHidden/>
              </w:rPr>
              <w:tab/>
            </w:r>
            <w:r w:rsidR="00651075">
              <w:rPr>
                <w:noProof/>
                <w:webHidden/>
              </w:rPr>
              <w:fldChar w:fldCharType="begin"/>
            </w:r>
            <w:r w:rsidR="000E1A42">
              <w:rPr>
                <w:noProof/>
                <w:webHidden/>
              </w:rPr>
              <w:instrText xml:space="preserve"> PAGEREF _Toc413953172 \h </w:instrText>
            </w:r>
            <w:r w:rsidR="00651075">
              <w:rPr>
                <w:noProof/>
                <w:webHidden/>
              </w:rPr>
            </w:r>
            <w:r w:rsidR="00651075">
              <w:rPr>
                <w:noProof/>
                <w:webHidden/>
              </w:rPr>
              <w:fldChar w:fldCharType="separate"/>
            </w:r>
            <w:r w:rsidR="000E1A42">
              <w:rPr>
                <w:noProof/>
                <w:webHidden/>
              </w:rPr>
              <w:t>3</w:t>
            </w:r>
            <w:r w:rsidR="00651075">
              <w:rPr>
                <w:noProof/>
                <w:webHidden/>
              </w:rPr>
              <w:fldChar w:fldCharType="end"/>
            </w:r>
          </w:hyperlink>
        </w:p>
        <w:p w:rsidR="000E1A42" w:rsidRDefault="0083385B">
          <w:pPr>
            <w:pStyle w:val="TOC1"/>
            <w:tabs>
              <w:tab w:val="right" w:leader="dot" w:pos="9016"/>
            </w:tabs>
            <w:rPr>
              <w:rFonts w:eastAsiaTheme="minorEastAsia"/>
              <w:noProof/>
              <w:lang w:val="en-US"/>
            </w:rPr>
          </w:pPr>
          <w:hyperlink w:anchor="_Toc413953173" w:history="1">
            <w:r w:rsidR="000E1A42" w:rsidRPr="0053019F">
              <w:rPr>
                <w:rStyle w:val="Hyperlink"/>
                <w:noProof/>
              </w:rPr>
              <w:t>2. Consumption</w:t>
            </w:r>
            <w:r w:rsidR="000E1A42">
              <w:rPr>
                <w:noProof/>
                <w:webHidden/>
              </w:rPr>
              <w:tab/>
            </w:r>
            <w:r w:rsidR="00651075">
              <w:rPr>
                <w:noProof/>
                <w:webHidden/>
              </w:rPr>
              <w:fldChar w:fldCharType="begin"/>
            </w:r>
            <w:r w:rsidR="000E1A42">
              <w:rPr>
                <w:noProof/>
                <w:webHidden/>
              </w:rPr>
              <w:instrText xml:space="preserve"> PAGEREF _Toc413953173 \h </w:instrText>
            </w:r>
            <w:r w:rsidR="00651075">
              <w:rPr>
                <w:noProof/>
                <w:webHidden/>
              </w:rPr>
            </w:r>
            <w:r w:rsidR="00651075">
              <w:rPr>
                <w:noProof/>
                <w:webHidden/>
              </w:rPr>
              <w:fldChar w:fldCharType="separate"/>
            </w:r>
            <w:r w:rsidR="000E1A42">
              <w:rPr>
                <w:noProof/>
                <w:webHidden/>
              </w:rPr>
              <w:t>4</w:t>
            </w:r>
            <w:r w:rsidR="00651075">
              <w:rPr>
                <w:noProof/>
                <w:webHidden/>
              </w:rPr>
              <w:fldChar w:fldCharType="end"/>
            </w:r>
          </w:hyperlink>
        </w:p>
        <w:p w:rsidR="000E1A42" w:rsidRDefault="0083385B">
          <w:pPr>
            <w:pStyle w:val="TOC2"/>
            <w:tabs>
              <w:tab w:val="right" w:leader="dot" w:pos="9016"/>
            </w:tabs>
            <w:rPr>
              <w:rFonts w:eastAsiaTheme="minorEastAsia"/>
              <w:noProof/>
              <w:lang w:val="en-US"/>
            </w:rPr>
          </w:pPr>
          <w:hyperlink w:anchor="_Toc413953174" w:history="1">
            <w:r w:rsidR="000E1A42" w:rsidRPr="0053019F">
              <w:rPr>
                <w:rStyle w:val="Hyperlink"/>
                <w:noProof/>
              </w:rPr>
              <w:t>2.1 Assumptions and Calculations</w:t>
            </w:r>
            <w:r w:rsidR="000E1A42">
              <w:rPr>
                <w:noProof/>
                <w:webHidden/>
              </w:rPr>
              <w:tab/>
            </w:r>
            <w:r w:rsidR="00651075">
              <w:rPr>
                <w:noProof/>
                <w:webHidden/>
              </w:rPr>
              <w:fldChar w:fldCharType="begin"/>
            </w:r>
            <w:r w:rsidR="000E1A42">
              <w:rPr>
                <w:noProof/>
                <w:webHidden/>
              </w:rPr>
              <w:instrText xml:space="preserve"> PAGEREF _Toc413953174 \h </w:instrText>
            </w:r>
            <w:r w:rsidR="00651075">
              <w:rPr>
                <w:noProof/>
                <w:webHidden/>
              </w:rPr>
            </w:r>
            <w:r w:rsidR="00651075">
              <w:rPr>
                <w:noProof/>
                <w:webHidden/>
              </w:rPr>
              <w:fldChar w:fldCharType="separate"/>
            </w:r>
            <w:r w:rsidR="000E1A42">
              <w:rPr>
                <w:noProof/>
                <w:webHidden/>
              </w:rPr>
              <w:t>4</w:t>
            </w:r>
            <w:r w:rsidR="00651075">
              <w:rPr>
                <w:noProof/>
                <w:webHidden/>
              </w:rPr>
              <w:fldChar w:fldCharType="end"/>
            </w:r>
          </w:hyperlink>
        </w:p>
        <w:p w:rsidR="000E1A42" w:rsidRDefault="0083385B">
          <w:pPr>
            <w:pStyle w:val="TOC2"/>
            <w:tabs>
              <w:tab w:val="right" w:leader="dot" w:pos="9016"/>
            </w:tabs>
            <w:rPr>
              <w:rFonts w:eastAsiaTheme="minorEastAsia"/>
              <w:noProof/>
              <w:lang w:val="en-US"/>
            </w:rPr>
          </w:pPr>
          <w:hyperlink w:anchor="_Toc413953175" w:history="1">
            <w:r w:rsidR="000E1A42" w:rsidRPr="0053019F">
              <w:rPr>
                <w:rStyle w:val="Hyperlink"/>
                <w:noProof/>
              </w:rPr>
              <w:t>2.2 Summary of Consumption</w:t>
            </w:r>
            <w:r w:rsidR="000E1A42">
              <w:rPr>
                <w:noProof/>
                <w:webHidden/>
              </w:rPr>
              <w:tab/>
            </w:r>
            <w:r w:rsidR="00651075">
              <w:rPr>
                <w:noProof/>
                <w:webHidden/>
              </w:rPr>
              <w:fldChar w:fldCharType="begin"/>
            </w:r>
            <w:r w:rsidR="000E1A42">
              <w:rPr>
                <w:noProof/>
                <w:webHidden/>
              </w:rPr>
              <w:instrText xml:space="preserve"> PAGEREF _Toc413953175 \h </w:instrText>
            </w:r>
            <w:r w:rsidR="00651075">
              <w:rPr>
                <w:noProof/>
                <w:webHidden/>
              </w:rPr>
            </w:r>
            <w:r w:rsidR="00651075">
              <w:rPr>
                <w:noProof/>
                <w:webHidden/>
              </w:rPr>
              <w:fldChar w:fldCharType="separate"/>
            </w:r>
            <w:r w:rsidR="000E1A42">
              <w:rPr>
                <w:noProof/>
                <w:webHidden/>
              </w:rPr>
              <w:t>5</w:t>
            </w:r>
            <w:r w:rsidR="00651075">
              <w:rPr>
                <w:noProof/>
                <w:webHidden/>
              </w:rPr>
              <w:fldChar w:fldCharType="end"/>
            </w:r>
          </w:hyperlink>
        </w:p>
        <w:p w:rsidR="000E1A42" w:rsidRDefault="0083385B">
          <w:pPr>
            <w:pStyle w:val="TOC1"/>
            <w:tabs>
              <w:tab w:val="right" w:leader="dot" w:pos="9016"/>
            </w:tabs>
            <w:rPr>
              <w:rFonts w:eastAsiaTheme="minorEastAsia"/>
              <w:noProof/>
              <w:lang w:val="en-US"/>
            </w:rPr>
          </w:pPr>
          <w:hyperlink w:anchor="_Toc413953176" w:history="1">
            <w:r w:rsidR="000E1A42" w:rsidRPr="0053019F">
              <w:rPr>
                <w:rStyle w:val="Hyperlink"/>
                <w:noProof/>
              </w:rPr>
              <w:t>3. Conservation</w:t>
            </w:r>
            <w:r w:rsidR="000E1A42">
              <w:rPr>
                <w:noProof/>
                <w:webHidden/>
              </w:rPr>
              <w:tab/>
            </w:r>
            <w:r w:rsidR="00651075">
              <w:rPr>
                <w:noProof/>
                <w:webHidden/>
              </w:rPr>
              <w:fldChar w:fldCharType="begin"/>
            </w:r>
            <w:r w:rsidR="000E1A42">
              <w:rPr>
                <w:noProof/>
                <w:webHidden/>
              </w:rPr>
              <w:instrText xml:space="preserve"> PAGEREF _Toc413953176 \h </w:instrText>
            </w:r>
            <w:r w:rsidR="00651075">
              <w:rPr>
                <w:noProof/>
                <w:webHidden/>
              </w:rPr>
            </w:r>
            <w:r w:rsidR="00651075">
              <w:rPr>
                <w:noProof/>
                <w:webHidden/>
              </w:rPr>
              <w:fldChar w:fldCharType="separate"/>
            </w:r>
            <w:r w:rsidR="000E1A42">
              <w:rPr>
                <w:noProof/>
                <w:webHidden/>
              </w:rPr>
              <w:t>6</w:t>
            </w:r>
            <w:r w:rsidR="00651075">
              <w:rPr>
                <w:noProof/>
                <w:webHidden/>
              </w:rPr>
              <w:fldChar w:fldCharType="end"/>
            </w:r>
          </w:hyperlink>
        </w:p>
        <w:p w:rsidR="000E1A42" w:rsidRDefault="0083385B">
          <w:pPr>
            <w:pStyle w:val="TOC2"/>
            <w:tabs>
              <w:tab w:val="right" w:leader="dot" w:pos="9016"/>
            </w:tabs>
            <w:rPr>
              <w:rFonts w:eastAsiaTheme="minorEastAsia"/>
              <w:noProof/>
              <w:lang w:val="en-US"/>
            </w:rPr>
          </w:pPr>
          <w:hyperlink w:anchor="_Toc413953177" w:history="1">
            <w:r w:rsidR="000E1A42" w:rsidRPr="0053019F">
              <w:rPr>
                <w:rStyle w:val="Hyperlink"/>
                <w:noProof/>
              </w:rPr>
              <w:t>3.1 Lighting</w:t>
            </w:r>
            <w:r w:rsidR="000E1A42">
              <w:rPr>
                <w:noProof/>
                <w:webHidden/>
              </w:rPr>
              <w:tab/>
            </w:r>
            <w:r w:rsidR="00651075">
              <w:rPr>
                <w:noProof/>
                <w:webHidden/>
              </w:rPr>
              <w:fldChar w:fldCharType="begin"/>
            </w:r>
            <w:r w:rsidR="000E1A42">
              <w:rPr>
                <w:noProof/>
                <w:webHidden/>
              </w:rPr>
              <w:instrText xml:space="preserve"> PAGEREF _Toc413953177 \h </w:instrText>
            </w:r>
            <w:r w:rsidR="00651075">
              <w:rPr>
                <w:noProof/>
                <w:webHidden/>
              </w:rPr>
            </w:r>
            <w:r w:rsidR="00651075">
              <w:rPr>
                <w:noProof/>
                <w:webHidden/>
              </w:rPr>
              <w:fldChar w:fldCharType="separate"/>
            </w:r>
            <w:r w:rsidR="000E1A42">
              <w:rPr>
                <w:noProof/>
                <w:webHidden/>
              </w:rPr>
              <w:t>6</w:t>
            </w:r>
            <w:r w:rsidR="00651075">
              <w:rPr>
                <w:noProof/>
                <w:webHidden/>
              </w:rPr>
              <w:fldChar w:fldCharType="end"/>
            </w:r>
          </w:hyperlink>
        </w:p>
        <w:p w:rsidR="000E1A42" w:rsidRDefault="0083385B">
          <w:pPr>
            <w:pStyle w:val="TOC2"/>
            <w:tabs>
              <w:tab w:val="right" w:leader="dot" w:pos="9016"/>
            </w:tabs>
            <w:rPr>
              <w:rFonts w:eastAsiaTheme="minorEastAsia"/>
              <w:noProof/>
              <w:lang w:val="en-US"/>
            </w:rPr>
          </w:pPr>
          <w:hyperlink w:anchor="_Toc413953178" w:history="1">
            <w:r w:rsidR="000E1A42" w:rsidRPr="0053019F">
              <w:rPr>
                <w:rStyle w:val="Hyperlink"/>
                <w:noProof/>
              </w:rPr>
              <w:t>3.2 Ground Source Heat Pumping</w:t>
            </w:r>
            <w:r w:rsidR="000E1A42">
              <w:rPr>
                <w:noProof/>
                <w:webHidden/>
              </w:rPr>
              <w:tab/>
            </w:r>
            <w:r w:rsidR="00651075">
              <w:rPr>
                <w:noProof/>
                <w:webHidden/>
              </w:rPr>
              <w:fldChar w:fldCharType="begin"/>
            </w:r>
            <w:r w:rsidR="000E1A42">
              <w:rPr>
                <w:noProof/>
                <w:webHidden/>
              </w:rPr>
              <w:instrText xml:space="preserve"> PAGEREF _Toc413953178 \h </w:instrText>
            </w:r>
            <w:r w:rsidR="00651075">
              <w:rPr>
                <w:noProof/>
                <w:webHidden/>
              </w:rPr>
            </w:r>
            <w:r w:rsidR="00651075">
              <w:rPr>
                <w:noProof/>
                <w:webHidden/>
              </w:rPr>
              <w:fldChar w:fldCharType="separate"/>
            </w:r>
            <w:r w:rsidR="000E1A42">
              <w:rPr>
                <w:noProof/>
                <w:webHidden/>
              </w:rPr>
              <w:t>6</w:t>
            </w:r>
            <w:r w:rsidR="00651075">
              <w:rPr>
                <w:noProof/>
                <w:webHidden/>
              </w:rPr>
              <w:fldChar w:fldCharType="end"/>
            </w:r>
          </w:hyperlink>
        </w:p>
        <w:p w:rsidR="000E1A42" w:rsidRDefault="0083385B">
          <w:pPr>
            <w:pStyle w:val="TOC2"/>
            <w:tabs>
              <w:tab w:val="right" w:leader="dot" w:pos="9016"/>
            </w:tabs>
            <w:rPr>
              <w:rFonts w:eastAsiaTheme="minorEastAsia"/>
              <w:noProof/>
              <w:lang w:val="en-US"/>
            </w:rPr>
          </w:pPr>
          <w:hyperlink w:anchor="_Toc413953179" w:history="1">
            <w:r w:rsidR="000E1A42" w:rsidRPr="0053019F">
              <w:rPr>
                <w:rStyle w:val="Hyperlink"/>
                <w:noProof/>
              </w:rPr>
              <w:t>3.3 Double Glazing</w:t>
            </w:r>
            <w:r w:rsidR="000E1A42">
              <w:rPr>
                <w:noProof/>
                <w:webHidden/>
              </w:rPr>
              <w:tab/>
            </w:r>
            <w:r w:rsidR="00651075">
              <w:rPr>
                <w:noProof/>
                <w:webHidden/>
              </w:rPr>
              <w:fldChar w:fldCharType="begin"/>
            </w:r>
            <w:r w:rsidR="000E1A42">
              <w:rPr>
                <w:noProof/>
                <w:webHidden/>
              </w:rPr>
              <w:instrText xml:space="preserve"> PAGEREF _Toc413953179 \h </w:instrText>
            </w:r>
            <w:r w:rsidR="00651075">
              <w:rPr>
                <w:noProof/>
                <w:webHidden/>
              </w:rPr>
            </w:r>
            <w:r w:rsidR="00651075">
              <w:rPr>
                <w:noProof/>
                <w:webHidden/>
              </w:rPr>
              <w:fldChar w:fldCharType="separate"/>
            </w:r>
            <w:r w:rsidR="000E1A42">
              <w:rPr>
                <w:noProof/>
                <w:webHidden/>
              </w:rPr>
              <w:t>7</w:t>
            </w:r>
            <w:r w:rsidR="00651075">
              <w:rPr>
                <w:noProof/>
                <w:webHidden/>
              </w:rPr>
              <w:fldChar w:fldCharType="end"/>
            </w:r>
          </w:hyperlink>
        </w:p>
        <w:p w:rsidR="000E1A42" w:rsidRDefault="0083385B">
          <w:pPr>
            <w:pStyle w:val="TOC2"/>
            <w:tabs>
              <w:tab w:val="right" w:leader="dot" w:pos="9016"/>
            </w:tabs>
            <w:rPr>
              <w:rFonts w:eastAsiaTheme="minorEastAsia"/>
              <w:noProof/>
              <w:lang w:val="en-US"/>
            </w:rPr>
          </w:pPr>
          <w:hyperlink w:anchor="_Toc413953180" w:history="1">
            <w:r w:rsidR="000E1A42" w:rsidRPr="0053019F">
              <w:rPr>
                <w:rStyle w:val="Hyperlink"/>
                <w:noProof/>
              </w:rPr>
              <w:t>3.4 Cavity Wall Insulation</w:t>
            </w:r>
            <w:r w:rsidR="000E1A42">
              <w:rPr>
                <w:noProof/>
                <w:webHidden/>
              </w:rPr>
              <w:tab/>
            </w:r>
            <w:r w:rsidR="00651075">
              <w:rPr>
                <w:noProof/>
                <w:webHidden/>
              </w:rPr>
              <w:fldChar w:fldCharType="begin"/>
            </w:r>
            <w:r w:rsidR="000E1A42">
              <w:rPr>
                <w:noProof/>
                <w:webHidden/>
              </w:rPr>
              <w:instrText xml:space="preserve"> PAGEREF _Toc413953180 \h </w:instrText>
            </w:r>
            <w:r w:rsidR="00651075">
              <w:rPr>
                <w:noProof/>
                <w:webHidden/>
              </w:rPr>
            </w:r>
            <w:r w:rsidR="00651075">
              <w:rPr>
                <w:noProof/>
                <w:webHidden/>
              </w:rPr>
              <w:fldChar w:fldCharType="separate"/>
            </w:r>
            <w:r w:rsidR="000E1A42">
              <w:rPr>
                <w:noProof/>
                <w:webHidden/>
              </w:rPr>
              <w:t>8</w:t>
            </w:r>
            <w:r w:rsidR="00651075">
              <w:rPr>
                <w:noProof/>
                <w:webHidden/>
              </w:rPr>
              <w:fldChar w:fldCharType="end"/>
            </w:r>
          </w:hyperlink>
        </w:p>
        <w:p w:rsidR="000E1A42" w:rsidRDefault="0083385B">
          <w:pPr>
            <w:pStyle w:val="TOC2"/>
            <w:tabs>
              <w:tab w:val="right" w:leader="dot" w:pos="9016"/>
            </w:tabs>
            <w:rPr>
              <w:rFonts w:eastAsiaTheme="minorEastAsia"/>
              <w:noProof/>
              <w:lang w:val="en-US"/>
            </w:rPr>
          </w:pPr>
          <w:hyperlink w:anchor="_Toc413953181" w:history="1">
            <w:r w:rsidR="000E1A42" w:rsidRPr="0053019F">
              <w:rPr>
                <w:rStyle w:val="Hyperlink"/>
                <w:noProof/>
              </w:rPr>
              <w:t>3.5 Loft Insulation</w:t>
            </w:r>
            <w:r w:rsidR="000E1A42">
              <w:rPr>
                <w:noProof/>
                <w:webHidden/>
              </w:rPr>
              <w:tab/>
            </w:r>
            <w:r w:rsidR="00651075">
              <w:rPr>
                <w:noProof/>
                <w:webHidden/>
              </w:rPr>
              <w:fldChar w:fldCharType="begin"/>
            </w:r>
            <w:r w:rsidR="000E1A42">
              <w:rPr>
                <w:noProof/>
                <w:webHidden/>
              </w:rPr>
              <w:instrText xml:space="preserve"> PAGEREF _Toc413953181 \h </w:instrText>
            </w:r>
            <w:r w:rsidR="00651075">
              <w:rPr>
                <w:noProof/>
                <w:webHidden/>
              </w:rPr>
            </w:r>
            <w:r w:rsidR="00651075">
              <w:rPr>
                <w:noProof/>
                <w:webHidden/>
              </w:rPr>
              <w:fldChar w:fldCharType="separate"/>
            </w:r>
            <w:r w:rsidR="000E1A42">
              <w:rPr>
                <w:noProof/>
                <w:webHidden/>
              </w:rPr>
              <w:t>8</w:t>
            </w:r>
            <w:r w:rsidR="00651075">
              <w:rPr>
                <w:noProof/>
                <w:webHidden/>
              </w:rPr>
              <w:fldChar w:fldCharType="end"/>
            </w:r>
          </w:hyperlink>
        </w:p>
        <w:p w:rsidR="000E1A42" w:rsidRDefault="0083385B">
          <w:pPr>
            <w:pStyle w:val="TOC2"/>
            <w:tabs>
              <w:tab w:val="right" w:leader="dot" w:pos="9016"/>
            </w:tabs>
            <w:rPr>
              <w:rFonts w:eastAsiaTheme="minorEastAsia"/>
              <w:noProof/>
              <w:lang w:val="en-US"/>
            </w:rPr>
          </w:pPr>
          <w:hyperlink w:anchor="_Toc413953182" w:history="1">
            <w:r w:rsidR="000E1A42" w:rsidRPr="0053019F">
              <w:rPr>
                <w:rStyle w:val="Hyperlink"/>
                <w:noProof/>
              </w:rPr>
              <w:t>3.6 Summary of Conservation</w:t>
            </w:r>
            <w:r w:rsidR="000E1A42">
              <w:rPr>
                <w:noProof/>
                <w:webHidden/>
              </w:rPr>
              <w:tab/>
            </w:r>
            <w:r w:rsidR="00651075">
              <w:rPr>
                <w:noProof/>
                <w:webHidden/>
              </w:rPr>
              <w:fldChar w:fldCharType="begin"/>
            </w:r>
            <w:r w:rsidR="000E1A42">
              <w:rPr>
                <w:noProof/>
                <w:webHidden/>
              </w:rPr>
              <w:instrText xml:space="preserve"> PAGEREF _Toc413953182 \h </w:instrText>
            </w:r>
            <w:r w:rsidR="00651075">
              <w:rPr>
                <w:noProof/>
                <w:webHidden/>
              </w:rPr>
            </w:r>
            <w:r w:rsidR="00651075">
              <w:rPr>
                <w:noProof/>
                <w:webHidden/>
              </w:rPr>
              <w:fldChar w:fldCharType="separate"/>
            </w:r>
            <w:r w:rsidR="000E1A42">
              <w:rPr>
                <w:noProof/>
                <w:webHidden/>
              </w:rPr>
              <w:t>9</w:t>
            </w:r>
            <w:r w:rsidR="00651075">
              <w:rPr>
                <w:noProof/>
                <w:webHidden/>
              </w:rPr>
              <w:fldChar w:fldCharType="end"/>
            </w:r>
          </w:hyperlink>
        </w:p>
        <w:p w:rsidR="000E1A42" w:rsidRDefault="0083385B">
          <w:pPr>
            <w:pStyle w:val="TOC1"/>
            <w:tabs>
              <w:tab w:val="right" w:leader="dot" w:pos="9016"/>
            </w:tabs>
            <w:rPr>
              <w:rFonts w:eastAsiaTheme="minorEastAsia"/>
              <w:noProof/>
              <w:lang w:val="en-US"/>
            </w:rPr>
          </w:pPr>
          <w:hyperlink w:anchor="_Toc413953183" w:history="1">
            <w:r w:rsidR="000E1A42" w:rsidRPr="0053019F">
              <w:rPr>
                <w:rStyle w:val="Hyperlink"/>
                <w:noProof/>
              </w:rPr>
              <w:t>4. Generation</w:t>
            </w:r>
            <w:r w:rsidR="000E1A42">
              <w:rPr>
                <w:noProof/>
                <w:webHidden/>
              </w:rPr>
              <w:tab/>
            </w:r>
            <w:r w:rsidR="00651075">
              <w:rPr>
                <w:noProof/>
                <w:webHidden/>
              </w:rPr>
              <w:fldChar w:fldCharType="begin"/>
            </w:r>
            <w:r w:rsidR="000E1A42">
              <w:rPr>
                <w:noProof/>
                <w:webHidden/>
              </w:rPr>
              <w:instrText xml:space="preserve"> PAGEREF _Toc413953183 \h </w:instrText>
            </w:r>
            <w:r w:rsidR="00651075">
              <w:rPr>
                <w:noProof/>
                <w:webHidden/>
              </w:rPr>
            </w:r>
            <w:r w:rsidR="00651075">
              <w:rPr>
                <w:noProof/>
                <w:webHidden/>
              </w:rPr>
              <w:fldChar w:fldCharType="separate"/>
            </w:r>
            <w:r w:rsidR="000E1A42">
              <w:rPr>
                <w:noProof/>
                <w:webHidden/>
              </w:rPr>
              <w:t>10</w:t>
            </w:r>
            <w:r w:rsidR="00651075">
              <w:rPr>
                <w:noProof/>
                <w:webHidden/>
              </w:rPr>
              <w:fldChar w:fldCharType="end"/>
            </w:r>
          </w:hyperlink>
        </w:p>
        <w:p w:rsidR="000E1A42" w:rsidRDefault="0083385B">
          <w:pPr>
            <w:pStyle w:val="TOC2"/>
            <w:tabs>
              <w:tab w:val="right" w:leader="dot" w:pos="9016"/>
            </w:tabs>
            <w:rPr>
              <w:rFonts w:eastAsiaTheme="minorEastAsia"/>
              <w:noProof/>
              <w:lang w:val="en-US"/>
            </w:rPr>
          </w:pPr>
          <w:hyperlink w:anchor="_Toc413953184" w:history="1">
            <w:r w:rsidR="000E1A42" w:rsidRPr="0053019F">
              <w:rPr>
                <w:rStyle w:val="Hyperlink"/>
                <w:noProof/>
              </w:rPr>
              <w:t>4.1 Solar Power</w:t>
            </w:r>
            <w:r w:rsidR="000E1A42">
              <w:rPr>
                <w:noProof/>
                <w:webHidden/>
              </w:rPr>
              <w:tab/>
            </w:r>
            <w:r w:rsidR="00651075">
              <w:rPr>
                <w:noProof/>
                <w:webHidden/>
              </w:rPr>
              <w:fldChar w:fldCharType="begin"/>
            </w:r>
            <w:r w:rsidR="000E1A42">
              <w:rPr>
                <w:noProof/>
                <w:webHidden/>
              </w:rPr>
              <w:instrText xml:space="preserve"> PAGEREF _Toc413953184 \h </w:instrText>
            </w:r>
            <w:r w:rsidR="00651075">
              <w:rPr>
                <w:noProof/>
                <w:webHidden/>
              </w:rPr>
            </w:r>
            <w:r w:rsidR="00651075">
              <w:rPr>
                <w:noProof/>
                <w:webHidden/>
              </w:rPr>
              <w:fldChar w:fldCharType="separate"/>
            </w:r>
            <w:r w:rsidR="000E1A42">
              <w:rPr>
                <w:noProof/>
                <w:webHidden/>
              </w:rPr>
              <w:t>10</w:t>
            </w:r>
            <w:r w:rsidR="00651075">
              <w:rPr>
                <w:noProof/>
                <w:webHidden/>
              </w:rPr>
              <w:fldChar w:fldCharType="end"/>
            </w:r>
          </w:hyperlink>
        </w:p>
        <w:p w:rsidR="000E1A42" w:rsidRDefault="0083385B">
          <w:pPr>
            <w:pStyle w:val="TOC2"/>
            <w:tabs>
              <w:tab w:val="right" w:leader="dot" w:pos="9016"/>
            </w:tabs>
            <w:rPr>
              <w:rFonts w:eastAsiaTheme="minorEastAsia"/>
              <w:noProof/>
              <w:lang w:val="en-US"/>
            </w:rPr>
          </w:pPr>
          <w:hyperlink w:anchor="_Toc413953185" w:history="1">
            <w:r w:rsidR="000E1A42" w:rsidRPr="0053019F">
              <w:rPr>
                <w:rStyle w:val="Hyperlink"/>
                <w:noProof/>
              </w:rPr>
              <w:t>4.2 Wind Power</w:t>
            </w:r>
            <w:r w:rsidR="000E1A42">
              <w:rPr>
                <w:noProof/>
                <w:webHidden/>
              </w:rPr>
              <w:tab/>
            </w:r>
            <w:r w:rsidR="00651075">
              <w:rPr>
                <w:noProof/>
                <w:webHidden/>
              </w:rPr>
              <w:fldChar w:fldCharType="begin"/>
            </w:r>
            <w:r w:rsidR="000E1A42">
              <w:rPr>
                <w:noProof/>
                <w:webHidden/>
              </w:rPr>
              <w:instrText xml:space="preserve"> PAGEREF _Toc413953185 \h </w:instrText>
            </w:r>
            <w:r w:rsidR="00651075">
              <w:rPr>
                <w:noProof/>
                <w:webHidden/>
              </w:rPr>
            </w:r>
            <w:r w:rsidR="00651075">
              <w:rPr>
                <w:noProof/>
                <w:webHidden/>
              </w:rPr>
              <w:fldChar w:fldCharType="separate"/>
            </w:r>
            <w:r w:rsidR="000E1A42">
              <w:rPr>
                <w:noProof/>
                <w:webHidden/>
              </w:rPr>
              <w:t>13</w:t>
            </w:r>
            <w:r w:rsidR="00651075">
              <w:rPr>
                <w:noProof/>
                <w:webHidden/>
              </w:rPr>
              <w:fldChar w:fldCharType="end"/>
            </w:r>
          </w:hyperlink>
        </w:p>
        <w:p w:rsidR="000E1A42" w:rsidRDefault="0083385B">
          <w:pPr>
            <w:pStyle w:val="TOC2"/>
            <w:tabs>
              <w:tab w:val="right" w:leader="dot" w:pos="9016"/>
            </w:tabs>
            <w:rPr>
              <w:rFonts w:eastAsiaTheme="minorEastAsia"/>
              <w:noProof/>
              <w:lang w:val="en-US"/>
            </w:rPr>
          </w:pPr>
          <w:hyperlink w:anchor="_Toc413953186" w:history="1">
            <w:r w:rsidR="000E1A42" w:rsidRPr="0053019F">
              <w:rPr>
                <w:rStyle w:val="Hyperlink"/>
                <w:noProof/>
              </w:rPr>
              <w:t>4.3 EMF Machines</w:t>
            </w:r>
            <w:r w:rsidR="000E1A42">
              <w:rPr>
                <w:noProof/>
                <w:webHidden/>
              </w:rPr>
              <w:tab/>
            </w:r>
            <w:r w:rsidR="00651075">
              <w:rPr>
                <w:noProof/>
                <w:webHidden/>
              </w:rPr>
              <w:fldChar w:fldCharType="begin"/>
            </w:r>
            <w:r w:rsidR="000E1A42">
              <w:rPr>
                <w:noProof/>
                <w:webHidden/>
              </w:rPr>
              <w:instrText xml:space="preserve"> PAGEREF _Toc413953186 \h </w:instrText>
            </w:r>
            <w:r w:rsidR="00651075">
              <w:rPr>
                <w:noProof/>
                <w:webHidden/>
              </w:rPr>
            </w:r>
            <w:r w:rsidR="00651075">
              <w:rPr>
                <w:noProof/>
                <w:webHidden/>
              </w:rPr>
              <w:fldChar w:fldCharType="separate"/>
            </w:r>
            <w:r w:rsidR="000E1A42">
              <w:rPr>
                <w:noProof/>
                <w:webHidden/>
              </w:rPr>
              <w:t>15</w:t>
            </w:r>
            <w:r w:rsidR="00651075">
              <w:rPr>
                <w:noProof/>
                <w:webHidden/>
              </w:rPr>
              <w:fldChar w:fldCharType="end"/>
            </w:r>
          </w:hyperlink>
        </w:p>
        <w:p w:rsidR="000E1A42" w:rsidRDefault="0083385B">
          <w:pPr>
            <w:pStyle w:val="TOC2"/>
            <w:tabs>
              <w:tab w:val="right" w:leader="dot" w:pos="9016"/>
            </w:tabs>
            <w:rPr>
              <w:rFonts w:eastAsiaTheme="minorEastAsia"/>
              <w:noProof/>
              <w:lang w:val="en-US"/>
            </w:rPr>
          </w:pPr>
          <w:hyperlink w:anchor="_Toc413953187" w:history="1">
            <w:r w:rsidR="000E1A42" w:rsidRPr="0053019F">
              <w:rPr>
                <w:rStyle w:val="Hyperlink"/>
                <w:noProof/>
              </w:rPr>
              <w:t>4.4 Summary of Generation</w:t>
            </w:r>
            <w:r w:rsidR="000E1A42">
              <w:rPr>
                <w:noProof/>
                <w:webHidden/>
              </w:rPr>
              <w:tab/>
            </w:r>
            <w:r w:rsidR="00651075">
              <w:rPr>
                <w:noProof/>
                <w:webHidden/>
              </w:rPr>
              <w:fldChar w:fldCharType="begin"/>
            </w:r>
            <w:r w:rsidR="000E1A42">
              <w:rPr>
                <w:noProof/>
                <w:webHidden/>
              </w:rPr>
              <w:instrText xml:space="preserve"> PAGEREF _Toc413953187 \h </w:instrText>
            </w:r>
            <w:r w:rsidR="00651075">
              <w:rPr>
                <w:noProof/>
                <w:webHidden/>
              </w:rPr>
            </w:r>
            <w:r w:rsidR="00651075">
              <w:rPr>
                <w:noProof/>
                <w:webHidden/>
              </w:rPr>
              <w:fldChar w:fldCharType="separate"/>
            </w:r>
            <w:r w:rsidR="000E1A42">
              <w:rPr>
                <w:noProof/>
                <w:webHidden/>
              </w:rPr>
              <w:t>16</w:t>
            </w:r>
            <w:r w:rsidR="00651075">
              <w:rPr>
                <w:noProof/>
                <w:webHidden/>
              </w:rPr>
              <w:fldChar w:fldCharType="end"/>
            </w:r>
          </w:hyperlink>
        </w:p>
        <w:p w:rsidR="000E1A42" w:rsidRDefault="0083385B">
          <w:pPr>
            <w:pStyle w:val="TOC1"/>
            <w:tabs>
              <w:tab w:val="right" w:leader="dot" w:pos="9016"/>
            </w:tabs>
            <w:rPr>
              <w:rFonts w:eastAsiaTheme="minorEastAsia"/>
              <w:noProof/>
              <w:lang w:val="en-US"/>
            </w:rPr>
          </w:pPr>
          <w:hyperlink w:anchor="_Toc413953188" w:history="1">
            <w:r w:rsidR="000E1A42" w:rsidRPr="0053019F">
              <w:rPr>
                <w:rStyle w:val="Hyperlink"/>
                <w:noProof/>
              </w:rPr>
              <w:t>5. Energy Storage</w:t>
            </w:r>
            <w:r w:rsidR="000E1A42">
              <w:rPr>
                <w:noProof/>
                <w:webHidden/>
              </w:rPr>
              <w:tab/>
            </w:r>
            <w:r w:rsidR="00651075">
              <w:rPr>
                <w:noProof/>
                <w:webHidden/>
              </w:rPr>
              <w:fldChar w:fldCharType="begin"/>
            </w:r>
            <w:r w:rsidR="000E1A42">
              <w:rPr>
                <w:noProof/>
                <w:webHidden/>
              </w:rPr>
              <w:instrText xml:space="preserve"> PAGEREF _Toc413953188 \h </w:instrText>
            </w:r>
            <w:r w:rsidR="00651075">
              <w:rPr>
                <w:noProof/>
                <w:webHidden/>
              </w:rPr>
            </w:r>
            <w:r w:rsidR="00651075">
              <w:rPr>
                <w:noProof/>
                <w:webHidden/>
              </w:rPr>
              <w:fldChar w:fldCharType="separate"/>
            </w:r>
            <w:r w:rsidR="000E1A42">
              <w:rPr>
                <w:noProof/>
                <w:webHidden/>
              </w:rPr>
              <w:t>16</w:t>
            </w:r>
            <w:r w:rsidR="00651075">
              <w:rPr>
                <w:noProof/>
                <w:webHidden/>
              </w:rPr>
              <w:fldChar w:fldCharType="end"/>
            </w:r>
          </w:hyperlink>
        </w:p>
        <w:p w:rsidR="000E1A42" w:rsidRDefault="0083385B">
          <w:pPr>
            <w:pStyle w:val="TOC2"/>
            <w:tabs>
              <w:tab w:val="right" w:leader="dot" w:pos="9016"/>
            </w:tabs>
            <w:rPr>
              <w:rFonts w:eastAsiaTheme="minorEastAsia"/>
              <w:noProof/>
              <w:lang w:val="en-US"/>
            </w:rPr>
          </w:pPr>
          <w:hyperlink w:anchor="_Toc413953189" w:history="1">
            <w:r w:rsidR="000E1A42" w:rsidRPr="0053019F">
              <w:rPr>
                <w:rStyle w:val="Hyperlink"/>
                <w:noProof/>
                <w:lang w:val="en-US"/>
              </w:rPr>
              <w:t>5.1 Batteries</w:t>
            </w:r>
            <w:r w:rsidR="000E1A42">
              <w:rPr>
                <w:noProof/>
                <w:webHidden/>
              </w:rPr>
              <w:tab/>
            </w:r>
            <w:r w:rsidR="00651075">
              <w:rPr>
                <w:noProof/>
                <w:webHidden/>
              </w:rPr>
              <w:fldChar w:fldCharType="begin"/>
            </w:r>
            <w:r w:rsidR="000E1A42">
              <w:rPr>
                <w:noProof/>
                <w:webHidden/>
              </w:rPr>
              <w:instrText xml:space="preserve"> PAGEREF _Toc413953189 \h </w:instrText>
            </w:r>
            <w:r w:rsidR="00651075">
              <w:rPr>
                <w:noProof/>
                <w:webHidden/>
              </w:rPr>
            </w:r>
            <w:r w:rsidR="00651075">
              <w:rPr>
                <w:noProof/>
                <w:webHidden/>
              </w:rPr>
              <w:fldChar w:fldCharType="separate"/>
            </w:r>
            <w:r w:rsidR="000E1A42">
              <w:rPr>
                <w:noProof/>
                <w:webHidden/>
              </w:rPr>
              <w:t>17</w:t>
            </w:r>
            <w:r w:rsidR="00651075">
              <w:rPr>
                <w:noProof/>
                <w:webHidden/>
              </w:rPr>
              <w:fldChar w:fldCharType="end"/>
            </w:r>
          </w:hyperlink>
        </w:p>
        <w:p w:rsidR="000E1A42" w:rsidRDefault="0083385B">
          <w:pPr>
            <w:pStyle w:val="TOC2"/>
            <w:tabs>
              <w:tab w:val="right" w:leader="dot" w:pos="9016"/>
            </w:tabs>
            <w:rPr>
              <w:rFonts w:eastAsiaTheme="minorEastAsia"/>
              <w:noProof/>
              <w:lang w:val="en-US"/>
            </w:rPr>
          </w:pPr>
          <w:hyperlink w:anchor="_Toc413953190" w:history="1">
            <w:r w:rsidR="000E1A42" w:rsidRPr="0053019F">
              <w:rPr>
                <w:rStyle w:val="Hyperlink"/>
                <w:noProof/>
                <w:lang w:val="en-US"/>
              </w:rPr>
              <w:t>5.2 Summary of Energy Storage</w:t>
            </w:r>
            <w:r w:rsidR="000E1A42">
              <w:rPr>
                <w:noProof/>
                <w:webHidden/>
              </w:rPr>
              <w:tab/>
            </w:r>
            <w:r w:rsidR="00651075">
              <w:rPr>
                <w:noProof/>
                <w:webHidden/>
              </w:rPr>
              <w:fldChar w:fldCharType="begin"/>
            </w:r>
            <w:r w:rsidR="000E1A42">
              <w:rPr>
                <w:noProof/>
                <w:webHidden/>
              </w:rPr>
              <w:instrText xml:space="preserve"> PAGEREF _Toc413953190 \h </w:instrText>
            </w:r>
            <w:r w:rsidR="00651075">
              <w:rPr>
                <w:noProof/>
                <w:webHidden/>
              </w:rPr>
            </w:r>
            <w:r w:rsidR="00651075">
              <w:rPr>
                <w:noProof/>
                <w:webHidden/>
              </w:rPr>
              <w:fldChar w:fldCharType="separate"/>
            </w:r>
            <w:r w:rsidR="000E1A42">
              <w:rPr>
                <w:noProof/>
                <w:webHidden/>
              </w:rPr>
              <w:t>17</w:t>
            </w:r>
            <w:r w:rsidR="00651075">
              <w:rPr>
                <w:noProof/>
                <w:webHidden/>
              </w:rPr>
              <w:fldChar w:fldCharType="end"/>
            </w:r>
          </w:hyperlink>
        </w:p>
        <w:p w:rsidR="000E1A42" w:rsidRDefault="0083385B">
          <w:pPr>
            <w:pStyle w:val="TOC1"/>
            <w:tabs>
              <w:tab w:val="right" w:leader="dot" w:pos="9016"/>
            </w:tabs>
            <w:rPr>
              <w:rFonts w:eastAsiaTheme="minorEastAsia"/>
              <w:noProof/>
              <w:lang w:val="en-US"/>
            </w:rPr>
          </w:pPr>
          <w:hyperlink w:anchor="_Toc413953191" w:history="1">
            <w:r w:rsidR="000E1A42" w:rsidRPr="0053019F">
              <w:rPr>
                <w:rStyle w:val="Hyperlink"/>
                <w:noProof/>
                <w:lang w:val="en-US"/>
              </w:rPr>
              <w:t>6. Feasibility and Total Payback Time</w:t>
            </w:r>
            <w:r w:rsidR="000E1A42">
              <w:rPr>
                <w:noProof/>
                <w:webHidden/>
              </w:rPr>
              <w:tab/>
            </w:r>
            <w:r w:rsidR="00651075">
              <w:rPr>
                <w:noProof/>
                <w:webHidden/>
              </w:rPr>
              <w:fldChar w:fldCharType="begin"/>
            </w:r>
            <w:r w:rsidR="000E1A42">
              <w:rPr>
                <w:noProof/>
                <w:webHidden/>
              </w:rPr>
              <w:instrText xml:space="preserve"> PAGEREF _Toc413953191 \h </w:instrText>
            </w:r>
            <w:r w:rsidR="00651075">
              <w:rPr>
                <w:noProof/>
                <w:webHidden/>
              </w:rPr>
            </w:r>
            <w:r w:rsidR="00651075">
              <w:rPr>
                <w:noProof/>
                <w:webHidden/>
              </w:rPr>
              <w:fldChar w:fldCharType="separate"/>
            </w:r>
            <w:r w:rsidR="000E1A42">
              <w:rPr>
                <w:noProof/>
                <w:webHidden/>
              </w:rPr>
              <w:t>17</w:t>
            </w:r>
            <w:r w:rsidR="00651075">
              <w:rPr>
                <w:noProof/>
                <w:webHidden/>
              </w:rPr>
              <w:fldChar w:fldCharType="end"/>
            </w:r>
          </w:hyperlink>
        </w:p>
        <w:p w:rsidR="000E1A42" w:rsidRDefault="0083385B">
          <w:pPr>
            <w:pStyle w:val="TOC1"/>
            <w:tabs>
              <w:tab w:val="right" w:leader="dot" w:pos="9016"/>
            </w:tabs>
            <w:rPr>
              <w:rFonts w:eastAsiaTheme="minorEastAsia"/>
              <w:noProof/>
              <w:lang w:val="en-US"/>
            </w:rPr>
          </w:pPr>
          <w:hyperlink w:anchor="_Toc413953192" w:history="1">
            <w:r w:rsidR="000E1A42" w:rsidRPr="0053019F">
              <w:rPr>
                <w:rStyle w:val="Hyperlink"/>
                <w:noProof/>
              </w:rPr>
              <w:t>7. References</w:t>
            </w:r>
            <w:r w:rsidR="000E1A42">
              <w:rPr>
                <w:noProof/>
                <w:webHidden/>
              </w:rPr>
              <w:tab/>
            </w:r>
            <w:r w:rsidR="00651075">
              <w:rPr>
                <w:noProof/>
                <w:webHidden/>
              </w:rPr>
              <w:fldChar w:fldCharType="begin"/>
            </w:r>
            <w:r w:rsidR="000E1A42">
              <w:rPr>
                <w:noProof/>
                <w:webHidden/>
              </w:rPr>
              <w:instrText xml:space="preserve"> PAGEREF _Toc413953192 \h </w:instrText>
            </w:r>
            <w:r w:rsidR="00651075">
              <w:rPr>
                <w:noProof/>
                <w:webHidden/>
              </w:rPr>
            </w:r>
            <w:r w:rsidR="00651075">
              <w:rPr>
                <w:noProof/>
                <w:webHidden/>
              </w:rPr>
              <w:fldChar w:fldCharType="separate"/>
            </w:r>
            <w:r w:rsidR="000E1A42">
              <w:rPr>
                <w:noProof/>
                <w:webHidden/>
              </w:rPr>
              <w:t>19</w:t>
            </w:r>
            <w:r w:rsidR="00651075">
              <w:rPr>
                <w:noProof/>
                <w:webHidden/>
              </w:rPr>
              <w:fldChar w:fldCharType="end"/>
            </w:r>
          </w:hyperlink>
        </w:p>
        <w:p w:rsidR="000E1A42" w:rsidRDefault="0083385B">
          <w:pPr>
            <w:pStyle w:val="TOC1"/>
            <w:tabs>
              <w:tab w:val="right" w:leader="dot" w:pos="9016"/>
            </w:tabs>
            <w:rPr>
              <w:rFonts w:eastAsiaTheme="minorEastAsia"/>
              <w:noProof/>
              <w:lang w:val="en-US"/>
            </w:rPr>
          </w:pPr>
          <w:hyperlink w:anchor="_Toc413953193" w:history="1">
            <w:r w:rsidR="000E1A42" w:rsidRPr="0053019F">
              <w:rPr>
                <w:rStyle w:val="Hyperlink"/>
                <w:noProof/>
              </w:rPr>
              <w:t>8. Appendices</w:t>
            </w:r>
            <w:r w:rsidR="000E1A42">
              <w:rPr>
                <w:noProof/>
                <w:webHidden/>
              </w:rPr>
              <w:tab/>
            </w:r>
            <w:r w:rsidR="00651075">
              <w:rPr>
                <w:noProof/>
                <w:webHidden/>
              </w:rPr>
              <w:fldChar w:fldCharType="begin"/>
            </w:r>
            <w:r w:rsidR="000E1A42">
              <w:rPr>
                <w:noProof/>
                <w:webHidden/>
              </w:rPr>
              <w:instrText xml:space="preserve"> PAGEREF _Toc413953193 \h </w:instrText>
            </w:r>
            <w:r w:rsidR="00651075">
              <w:rPr>
                <w:noProof/>
                <w:webHidden/>
              </w:rPr>
            </w:r>
            <w:r w:rsidR="00651075">
              <w:rPr>
                <w:noProof/>
                <w:webHidden/>
              </w:rPr>
              <w:fldChar w:fldCharType="separate"/>
            </w:r>
            <w:r w:rsidR="000E1A42">
              <w:rPr>
                <w:noProof/>
                <w:webHidden/>
              </w:rPr>
              <w:t>20</w:t>
            </w:r>
            <w:r w:rsidR="00651075">
              <w:rPr>
                <w:noProof/>
                <w:webHidden/>
              </w:rPr>
              <w:fldChar w:fldCharType="end"/>
            </w:r>
          </w:hyperlink>
        </w:p>
        <w:p w:rsidR="00D515E2" w:rsidRDefault="00651075">
          <w:r>
            <w:rPr>
              <w:b/>
              <w:bCs/>
              <w:noProof/>
            </w:rPr>
            <w:fldChar w:fldCharType="end"/>
          </w:r>
        </w:p>
      </w:sdtContent>
    </w:sdt>
    <w:p w:rsidR="009A0948" w:rsidRDefault="009A0948" w:rsidP="00D515E2">
      <w:pPr>
        <w:pStyle w:val="Heading1"/>
        <w:rPr>
          <w:rFonts w:ascii="Times New Roman" w:eastAsiaTheme="minorHAnsi" w:hAnsi="Times New Roman" w:cs="Times New Roman"/>
          <w:bCs w:val="0"/>
          <w:color w:val="auto"/>
          <w:sz w:val="24"/>
          <w:szCs w:val="24"/>
          <w:u w:val="single"/>
        </w:rPr>
      </w:pPr>
    </w:p>
    <w:p w:rsidR="009A0948" w:rsidRPr="009A0948" w:rsidRDefault="009A0948" w:rsidP="009A0948"/>
    <w:p w:rsidR="009A0948" w:rsidRDefault="009A0948">
      <w:pPr>
        <w:rPr>
          <w:rFonts w:asciiTheme="majorHAnsi" w:eastAsiaTheme="majorEastAsia" w:hAnsiTheme="majorHAnsi" w:cstheme="majorBidi"/>
          <w:b/>
          <w:bCs/>
          <w:color w:val="365F91" w:themeColor="accent1" w:themeShade="BF"/>
          <w:sz w:val="28"/>
          <w:szCs w:val="28"/>
        </w:rPr>
      </w:pPr>
      <w:r>
        <w:br w:type="page"/>
      </w:r>
    </w:p>
    <w:p w:rsidR="00CB4FA3" w:rsidRPr="00CB4FA3" w:rsidRDefault="00CB4FA3" w:rsidP="00D515E2">
      <w:pPr>
        <w:pStyle w:val="Heading1"/>
      </w:pPr>
      <w:bookmarkStart w:id="0" w:name="_Toc413953169"/>
      <w:r w:rsidRPr="00CB4FA3">
        <w:lastRenderedPageBreak/>
        <w:t>1. Introduction</w:t>
      </w:r>
      <w:bookmarkEnd w:id="0"/>
    </w:p>
    <w:p w:rsidR="007138A4" w:rsidRDefault="007138A4" w:rsidP="00D515E2">
      <w:pPr>
        <w:pStyle w:val="Heading2"/>
      </w:pPr>
      <w:bookmarkStart w:id="1" w:name="_Toc413953170"/>
      <w:r>
        <w:t>1.1 Background</w:t>
      </w:r>
      <w:bookmarkEnd w:id="1"/>
    </w:p>
    <w:p w:rsidR="007138A4" w:rsidRPr="006B78D0" w:rsidRDefault="007138A4" w:rsidP="006A0850">
      <w:pPr>
        <w:spacing w:line="240" w:lineRule="auto"/>
        <w:ind w:firstLine="720"/>
        <w:jc w:val="both"/>
        <w:rPr>
          <w:rFonts w:ascii="Times New Roman" w:hAnsi="Times New Roman" w:cs="Times New Roman"/>
        </w:rPr>
      </w:pPr>
      <w:r w:rsidRPr="006B78D0">
        <w:rPr>
          <w:rFonts w:ascii="Times New Roman" w:hAnsi="Times New Roman" w:cs="Times New Roman"/>
          <w:lang w:val="en-US"/>
        </w:rPr>
        <w:t xml:space="preserve">Over 90% of electricity generated in the UK comes from gas, coal-fired power stations and nuclear energy (Hi energy, 2014). Primarily, fossil fuel reserves are limited and will soon run out. This necessitates the exploration of alternative sources of energy. </w:t>
      </w:r>
      <w:r w:rsidRPr="006B78D0">
        <w:rPr>
          <w:rFonts w:ascii="Times New Roman" w:hAnsi="Times New Roman" w:cs="Times New Roman"/>
        </w:rPr>
        <w:t xml:space="preserve">The solution is unlikely to be one technique, rather a combination of many, for example: Solar, Hydro, Wind and Nuclear. </w:t>
      </w:r>
      <w:r w:rsidRPr="006B78D0">
        <w:rPr>
          <w:rFonts w:ascii="Times New Roman" w:hAnsi="Times New Roman" w:cs="Times New Roman"/>
          <w:lang w:val="en-US"/>
        </w:rPr>
        <w:t xml:space="preserve"> In addition, the biggest contributor to climate change is the carbon dioxide produced when fossil fuels are burnt in order to provide the energy needed</w:t>
      </w:r>
      <w:r w:rsidR="002C5F2C" w:rsidRPr="006B78D0">
        <w:rPr>
          <w:rFonts w:ascii="Times New Roman" w:hAnsi="Times New Roman" w:cs="Times New Roman"/>
          <w:lang w:val="en-US"/>
        </w:rPr>
        <w:t xml:space="preserve"> by the growing population</w:t>
      </w:r>
      <w:r w:rsidRPr="006B78D0">
        <w:rPr>
          <w:rFonts w:ascii="Times New Roman" w:hAnsi="Times New Roman" w:cs="Times New Roman"/>
          <w:lang w:val="en-US"/>
        </w:rPr>
        <w:t>. This has led to global warming</w:t>
      </w:r>
      <w:r w:rsidR="00B244A6" w:rsidRPr="006B78D0">
        <w:rPr>
          <w:rFonts w:ascii="Times New Roman" w:hAnsi="Times New Roman" w:cs="Times New Roman"/>
          <w:lang w:val="en-US"/>
        </w:rPr>
        <w:t>, another compelling reason to find alternatives</w:t>
      </w:r>
      <w:r w:rsidRPr="006B78D0">
        <w:rPr>
          <w:rFonts w:ascii="Times New Roman" w:hAnsi="Times New Roman" w:cs="Times New Roman"/>
          <w:lang w:val="en-US"/>
        </w:rPr>
        <w:t xml:space="preserve"> (Mackay, 2008). </w:t>
      </w:r>
    </w:p>
    <w:p w:rsidR="007138A4" w:rsidRDefault="007138A4" w:rsidP="00D515E2">
      <w:pPr>
        <w:pStyle w:val="Heading2"/>
      </w:pPr>
      <w:bookmarkStart w:id="2" w:name="_Toc413953171"/>
      <w:r>
        <w:t>1.2 Aims and Objectives</w:t>
      </w:r>
      <w:bookmarkEnd w:id="2"/>
    </w:p>
    <w:p w:rsidR="007138A4" w:rsidRPr="006B78D0" w:rsidRDefault="00CB4FA3" w:rsidP="006A0850">
      <w:pPr>
        <w:spacing w:after="0" w:line="240" w:lineRule="auto"/>
        <w:ind w:firstLine="720"/>
        <w:jc w:val="both"/>
        <w:rPr>
          <w:rFonts w:ascii="Times New Roman" w:hAnsi="Times New Roman" w:cs="Times New Roman"/>
          <w:lang w:val="en-US"/>
        </w:rPr>
      </w:pPr>
      <w:r w:rsidRPr="006B78D0">
        <w:rPr>
          <w:rFonts w:ascii="Times New Roman" w:hAnsi="Times New Roman" w:cs="Times New Roman"/>
        </w:rPr>
        <w:t>The aim of this project was to determine if it was</w:t>
      </w:r>
      <w:r w:rsidR="009B2220" w:rsidRPr="006B78D0">
        <w:rPr>
          <w:rFonts w:ascii="Times New Roman" w:hAnsi="Times New Roman" w:cs="Times New Roman"/>
        </w:rPr>
        <w:t xml:space="preserve"> technically and economically</w:t>
      </w:r>
      <w:r w:rsidR="00F85959">
        <w:rPr>
          <w:rFonts w:ascii="Times New Roman" w:hAnsi="Times New Roman" w:cs="Times New Roman"/>
        </w:rPr>
        <w:t xml:space="preserve"> </w:t>
      </w:r>
      <w:r w:rsidRPr="006B78D0">
        <w:rPr>
          <w:rFonts w:ascii="Times New Roman" w:hAnsi="Times New Roman" w:cs="Times New Roman"/>
        </w:rPr>
        <w:t xml:space="preserve">feasible to run </w:t>
      </w:r>
      <w:proofErr w:type="spellStart"/>
      <w:r w:rsidRPr="006B78D0">
        <w:rPr>
          <w:rFonts w:ascii="Times New Roman" w:hAnsi="Times New Roman" w:cs="Times New Roman"/>
        </w:rPr>
        <w:t>a</w:t>
      </w:r>
      <w:r w:rsidR="00B244A6" w:rsidRPr="006B78D0">
        <w:rPr>
          <w:rFonts w:ascii="Times New Roman" w:hAnsi="Times New Roman" w:cs="Times New Roman"/>
        </w:rPr>
        <w:t>nEcoGym</w:t>
      </w:r>
      <w:proofErr w:type="spellEnd"/>
      <w:r w:rsidR="00B244A6" w:rsidRPr="006B78D0">
        <w:rPr>
          <w:rFonts w:ascii="Times New Roman" w:hAnsi="Times New Roman" w:cs="Times New Roman"/>
        </w:rPr>
        <w:t xml:space="preserve"> with specified requirements, </w:t>
      </w:r>
      <w:r w:rsidRPr="006B78D0">
        <w:rPr>
          <w:rFonts w:ascii="Times New Roman" w:hAnsi="Times New Roman" w:cs="Times New Roman"/>
        </w:rPr>
        <w:t>completely isolated from the nation</w:t>
      </w:r>
      <w:r w:rsidR="007138A4" w:rsidRPr="006B78D0">
        <w:rPr>
          <w:rFonts w:ascii="Times New Roman" w:hAnsi="Times New Roman" w:cs="Times New Roman"/>
        </w:rPr>
        <w:t>al</w:t>
      </w:r>
      <w:r w:rsidRPr="006B78D0">
        <w:rPr>
          <w:rFonts w:ascii="Times New Roman" w:hAnsi="Times New Roman" w:cs="Times New Roman"/>
        </w:rPr>
        <w:t xml:space="preserve"> grid</w:t>
      </w:r>
      <w:r w:rsidR="00B244A6" w:rsidRPr="006B78D0">
        <w:rPr>
          <w:rFonts w:ascii="Times New Roman" w:hAnsi="Times New Roman" w:cs="Times New Roman"/>
        </w:rPr>
        <w:t xml:space="preserve">. The idea was </w:t>
      </w:r>
      <w:r w:rsidRPr="006B78D0">
        <w:rPr>
          <w:rFonts w:ascii="Times New Roman" w:hAnsi="Times New Roman" w:cs="Times New Roman"/>
        </w:rPr>
        <w:t xml:space="preserve">to see whether it will be possible to </w:t>
      </w:r>
      <w:r w:rsidR="00B244A6" w:rsidRPr="006B78D0">
        <w:rPr>
          <w:rFonts w:ascii="Times New Roman" w:hAnsi="Times New Roman" w:cs="Times New Roman"/>
        </w:rPr>
        <w:t xml:space="preserve">maintain </w:t>
      </w:r>
      <w:r w:rsidRPr="006B78D0">
        <w:rPr>
          <w:rFonts w:ascii="Times New Roman" w:hAnsi="Times New Roman" w:cs="Times New Roman"/>
        </w:rPr>
        <w:t>the current standard</w:t>
      </w:r>
      <w:r w:rsidR="00B244A6" w:rsidRPr="006B78D0">
        <w:rPr>
          <w:rFonts w:ascii="Times New Roman" w:hAnsi="Times New Roman" w:cs="Times New Roman"/>
        </w:rPr>
        <w:t>s and efficiency when fossil fuels run out</w:t>
      </w:r>
      <w:r w:rsidR="002C5F2C" w:rsidRPr="006B78D0">
        <w:rPr>
          <w:rFonts w:ascii="Times New Roman" w:hAnsi="Times New Roman" w:cs="Times New Roman"/>
        </w:rPr>
        <w:t xml:space="preserve"> and renewable</w:t>
      </w:r>
      <w:r w:rsidR="00B244A6" w:rsidRPr="006B78D0">
        <w:rPr>
          <w:rFonts w:ascii="Times New Roman" w:hAnsi="Times New Roman" w:cs="Times New Roman"/>
        </w:rPr>
        <w:t>s</w:t>
      </w:r>
      <w:r w:rsidR="002C5F2C" w:rsidRPr="006B78D0">
        <w:rPr>
          <w:rFonts w:ascii="Times New Roman" w:hAnsi="Times New Roman" w:cs="Times New Roman"/>
        </w:rPr>
        <w:t xml:space="preserve"> take over</w:t>
      </w:r>
      <w:r w:rsidR="007138A4" w:rsidRPr="006B78D0">
        <w:rPr>
          <w:rFonts w:ascii="Times New Roman" w:hAnsi="Times New Roman" w:cs="Times New Roman"/>
        </w:rPr>
        <w:t>.</w:t>
      </w:r>
      <w:r w:rsidR="007138A4" w:rsidRPr="006B78D0">
        <w:rPr>
          <w:rFonts w:ascii="Times New Roman" w:hAnsi="Times New Roman" w:cs="Times New Roman"/>
          <w:lang w:val="en-US"/>
        </w:rPr>
        <w:t>In order to achieve this, it was constructive to organize an implementation plan which included:</w:t>
      </w:r>
    </w:p>
    <w:p w:rsidR="00D515E2" w:rsidRPr="006B78D0" w:rsidRDefault="00D515E2" w:rsidP="006A0850">
      <w:pPr>
        <w:numPr>
          <w:ilvl w:val="0"/>
          <w:numId w:val="10"/>
        </w:numPr>
        <w:spacing w:after="0" w:line="240" w:lineRule="auto"/>
        <w:ind w:left="1077" w:hanging="357"/>
        <w:jc w:val="both"/>
        <w:rPr>
          <w:rFonts w:ascii="Times New Roman" w:hAnsi="Times New Roman" w:cs="Times New Roman"/>
          <w:lang w:val="en-US"/>
        </w:rPr>
      </w:pPr>
      <w:r w:rsidRPr="006B78D0">
        <w:rPr>
          <w:rFonts w:ascii="Times New Roman" w:hAnsi="Times New Roman" w:cs="Times New Roman"/>
          <w:lang w:val="en-US"/>
        </w:rPr>
        <w:t>An estimate of the average energy consumption of a gym with certain dimensions.</w:t>
      </w:r>
    </w:p>
    <w:p w:rsidR="00D515E2" w:rsidRPr="006B78D0" w:rsidRDefault="00D515E2" w:rsidP="006A0850">
      <w:pPr>
        <w:numPr>
          <w:ilvl w:val="0"/>
          <w:numId w:val="10"/>
        </w:numPr>
        <w:spacing w:after="0" w:line="240" w:lineRule="auto"/>
        <w:ind w:left="1077" w:hanging="357"/>
        <w:jc w:val="both"/>
        <w:rPr>
          <w:rFonts w:ascii="Times New Roman" w:hAnsi="Times New Roman" w:cs="Times New Roman"/>
          <w:lang w:val="en-US"/>
        </w:rPr>
      </w:pPr>
      <w:r w:rsidRPr="006B78D0">
        <w:rPr>
          <w:rFonts w:ascii="Times New Roman" w:hAnsi="Times New Roman" w:cs="Times New Roman"/>
          <w:lang w:val="en-US"/>
        </w:rPr>
        <w:t>Energy conservation methods to reduce consumption and therefore generation.</w:t>
      </w:r>
    </w:p>
    <w:p w:rsidR="00D515E2" w:rsidRPr="006B78D0" w:rsidRDefault="00D515E2" w:rsidP="006A0850">
      <w:pPr>
        <w:numPr>
          <w:ilvl w:val="0"/>
          <w:numId w:val="10"/>
        </w:numPr>
        <w:spacing w:after="0" w:line="240" w:lineRule="auto"/>
        <w:ind w:left="1077" w:hanging="357"/>
        <w:jc w:val="both"/>
        <w:rPr>
          <w:rFonts w:ascii="Times New Roman" w:hAnsi="Times New Roman" w:cs="Times New Roman"/>
          <w:lang w:val="en-US"/>
        </w:rPr>
      </w:pPr>
      <w:r w:rsidRPr="006B78D0">
        <w:rPr>
          <w:rFonts w:ascii="Times New Roman" w:hAnsi="Times New Roman" w:cs="Times New Roman"/>
          <w:lang w:val="en-US"/>
        </w:rPr>
        <w:t>Energy generation from a range of renewable sources.</w:t>
      </w:r>
    </w:p>
    <w:p w:rsidR="00D515E2" w:rsidRPr="006B78D0" w:rsidRDefault="00D515E2" w:rsidP="006A0850">
      <w:pPr>
        <w:numPr>
          <w:ilvl w:val="0"/>
          <w:numId w:val="10"/>
        </w:numPr>
        <w:spacing w:after="0" w:line="240" w:lineRule="auto"/>
        <w:ind w:left="1077" w:hanging="357"/>
        <w:jc w:val="both"/>
        <w:rPr>
          <w:rFonts w:ascii="Times New Roman" w:hAnsi="Times New Roman" w:cs="Times New Roman"/>
          <w:lang w:val="en-US"/>
        </w:rPr>
      </w:pPr>
      <w:r w:rsidRPr="006B78D0">
        <w:rPr>
          <w:rFonts w:ascii="Times New Roman" w:hAnsi="Times New Roman" w:cs="Times New Roman"/>
          <w:lang w:val="en-US"/>
        </w:rPr>
        <w:t>An energy storage system to handle daily and seasonal supply variations including a re-charging system.</w:t>
      </w:r>
    </w:p>
    <w:p w:rsidR="00D515E2" w:rsidRPr="006B78D0" w:rsidRDefault="00D515E2" w:rsidP="006A0850">
      <w:pPr>
        <w:numPr>
          <w:ilvl w:val="0"/>
          <w:numId w:val="10"/>
        </w:numPr>
        <w:spacing w:after="0" w:line="240" w:lineRule="auto"/>
        <w:ind w:left="1077" w:hanging="357"/>
        <w:jc w:val="both"/>
        <w:rPr>
          <w:rFonts w:ascii="Times New Roman" w:hAnsi="Times New Roman" w:cs="Times New Roman"/>
          <w:lang w:val="en-US"/>
        </w:rPr>
      </w:pPr>
      <w:r w:rsidRPr="006B78D0">
        <w:rPr>
          <w:rFonts w:ascii="Times New Roman" w:hAnsi="Times New Roman" w:cs="Times New Roman"/>
          <w:lang w:val="en-US"/>
        </w:rPr>
        <w:t>Government policies to help reduce costs (by the provision of grants).</w:t>
      </w:r>
    </w:p>
    <w:p w:rsidR="00D515E2" w:rsidRPr="006B78D0" w:rsidRDefault="00D515E2" w:rsidP="006A0850">
      <w:pPr>
        <w:numPr>
          <w:ilvl w:val="0"/>
          <w:numId w:val="10"/>
        </w:numPr>
        <w:spacing w:after="0" w:line="240" w:lineRule="auto"/>
        <w:ind w:left="1077" w:hanging="357"/>
        <w:jc w:val="both"/>
        <w:rPr>
          <w:rFonts w:ascii="Times New Roman" w:hAnsi="Times New Roman" w:cs="Times New Roman"/>
          <w:lang w:val="en-US"/>
        </w:rPr>
      </w:pPr>
      <w:r w:rsidRPr="006B78D0">
        <w:rPr>
          <w:rFonts w:ascii="Times New Roman" w:hAnsi="Times New Roman" w:cs="Times New Roman"/>
          <w:lang w:val="en-US"/>
        </w:rPr>
        <w:t>A business plan with a variety of options.</w:t>
      </w:r>
    </w:p>
    <w:p w:rsidR="00D515E2" w:rsidRPr="006B78D0" w:rsidRDefault="00D515E2" w:rsidP="006A0850">
      <w:pPr>
        <w:spacing w:after="0" w:line="240" w:lineRule="auto"/>
        <w:ind w:left="720"/>
        <w:jc w:val="both"/>
        <w:rPr>
          <w:rFonts w:ascii="Times New Roman" w:hAnsi="Times New Roman" w:cs="Times New Roman"/>
        </w:rPr>
      </w:pPr>
      <w:r w:rsidRPr="006B78D0">
        <w:rPr>
          <w:rFonts w:ascii="Times New Roman" w:hAnsi="Times New Roman" w:cs="Times New Roman"/>
          <w:lang w:val="en-US"/>
        </w:rPr>
        <w:t>All these features will determine whether the EcoGym is commercially viable.</w:t>
      </w:r>
    </w:p>
    <w:p w:rsidR="007138A4" w:rsidRDefault="007138A4" w:rsidP="00D515E2">
      <w:pPr>
        <w:pStyle w:val="Heading2"/>
      </w:pPr>
      <w:bookmarkStart w:id="3" w:name="_Toc413953172"/>
      <w:r>
        <w:t>1.3 EcoGym Facilities</w:t>
      </w:r>
      <w:bookmarkEnd w:id="3"/>
    </w:p>
    <w:p w:rsidR="009B2220" w:rsidRPr="006B78D0" w:rsidRDefault="009B2220" w:rsidP="006A0850">
      <w:pPr>
        <w:tabs>
          <w:tab w:val="left" w:pos="1905"/>
        </w:tabs>
        <w:spacing w:after="0" w:line="240" w:lineRule="auto"/>
        <w:jc w:val="both"/>
        <w:rPr>
          <w:rFonts w:ascii="Times New Roman" w:hAnsi="Times New Roman" w:cs="Times New Roman"/>
          <w:lang w:val="en-US"/>
        </w:rPr>
      </w:pPr>
      <w:r w:rsidRPr="006B78D0">
        <w:rPr>
          <w:rFonts w:ascii="Times New Roman" w:hAnsi="Times New Roman" w:cs="Times New Roman"/>
          <w:lang w:val="en-US"/>
        </w:rPr>
        <w:t>One assumption is that the</w:t>
      </w:r>
      <w:r w:rsidR="00B244A6" w:rsidRPr="006B78D0">
        <w:rPr>
          <w:rFonts w:ascii="Times New Roman" w:hAnsi="Times New Roman" w:cs="Times New Roman"/>
          <w:lang w:val="en-US"/>
        </w:rPr>
        <w:t xml:space="preserve"> specified</w:t>
      </w:r>
      <w:r w:rsidRPr="006B78D0">
        <w:rPr>
          <w:rFonts w:ascii="Times New Roman" w:hAnsi="Times New Roman" w:cs="Times New Roman"/>
          <w:lang w:val="en-US"/>
        </w:rPr>
        <w:t xml:space="preserve"> gym </w:t>
      </w:r>
      <w:r w:rsidR="00B244A6" w:rsidRPr="006B78D0">
        <w:rPr>
          <w:rFonts w:ascii="Times New Roman" w:hAnsi="Times New Roman" w:cs="Times New Roman"/>
          <w:lang w:val="en-US"/>
        </w:rPr>
        <w:t>building has already been constructed but without a swimming pool, insulation, double</w:t>
      </w:r>
      <w:r w:rsidRPr="006B78D0">
        <w:rPr>
          <w:rFonts w:ascii="Times New Roman" w:hAnsi="Times New Roman" w:cs="Times New Roman"/>
          <w:lang w:val="en-US"/>
        </w:rPr>
        <w:t xml:space="preserve"> glazing</w:t>
      </w:r>
      <w:r w:rsidR="00B244A6" w:rsidRPr="006B78D0">
        <w:rPr>
          <w:rFonts w:ascii="Times New Roman" w:hAnsi="Times New Roman" w:cs="Times New Roman"/>
          <w:lang w:val="en-US"/>
        </w:rPr>
        <w:t xml:space="preserve"> or equipment</w:t>
      </w:r>
      <w:r w:rsidRPr="006B78D0">
        <w:rPr>
          <w:rFonts w:ascii="Times New Roman" w:hAnsi="Times New Roman" w:cs="Times New Roman"/>
          <w:lang w:val="en-US"/>
        </w:rPr>
        <w:t xml:space="preserve">. The gym is located in Exeter </w:t>
      </w:r>
      <w:r w:rsidR="00B244A6" w:rsidRPr="006B78D0">
        <w:rPr>
          <w:rFonts w:ascii="Times New Roman" w:hAnsi="Times New Roman" w:cs="Times New Roman"/>
          <w:lang w:val="en-US"/>
        </w:rPr>
        <w:t>and</w:t>
      </w:r>
      <w:r w:rsidR="00D515E2" w:rsidRPr="006B78D0">
        <w:rPr>
          <w:rFonts w:ascii="Times New Roman" w:hAnsi="Times New Roman" w:cs="Times New Roman"/>
          <w:lang w:val="en-US"/>
        </w:rPr>
        <w:t xml:space="preserve"> has</w:t>
      </w:r>
      <w:r w:rsidR="00B244A6" w:rsidRPr="006B78D0">
        <w:rPr>
          <w:rFonts w:ascii="Times New Roman" w:hAnsi="Times New Roman" w:cs="Times New Roman"/>
          <w:lang w:val="en-US"/>
        </w:rPr>
        <w:t xml:space="preserve"> an area of approximately</w:t>
      </w:r>
      <w:r w:rsidRPr="006B78D0">
        <w:rPr>
          <w:rFonts w:ascii="Times New Roman" w:hAnsi="Times New Roman" w:cs="Times New Roman"/>
          <w:lang w:val="en-US"/>
        </w:rPr>
        <w:t xml:space="preserve"> 1500m</w:t>
      </w:r>
      <w:r w:rsidRPr="006B78D0">
        <w:rPr>
          <w:rFonts w:ascii="Times New Roman" w:hAnsi="Times New Roman" w:cs="Times New Roman"/>
          <w:vertAlign w:val="superscript"/>
          <w:lang w:val="en-US"/>
        </w:rPr>
        <w:t>2</w:t>
      </w:r>
      <w:r w:rsidRPr="006B78D0">
        <w:rPr>
          <w:rFonts w:ascii="Times New Roman" w:hAnsi="Times New Roman" w:cs="Times New Roman"/>
          <w:lang w:val="en-US"/>
        </w:rPr>
        <w:t xml:space="preserve"> (38.7 x 38.7m). It has a planned membership of 1500 and will open for 15 hours daily from 7am to 10pm.</w:t>
      </w:r>
      <w:r w:rsidR="00B244A6" w:rsidRPr="006B78D0">
        <w:rPr>
          <w:rFonts w:ascii="Times New Roman" w:hAnsi="Times New Roman" w:cs="Times New Roman"/>
          <w:lang w:val="en-US"/>
        </w:rPr>
        <w:t xml:space="preserve"> When completed, it will offer:</w:t>
      </w:r>
    </w:p>
    <w:p w:rsidR="00CB4FA3" w:rsidRPr="006B78D0" w:rsidRDefault="00CB4FA3" w:rsidP="006A0850">
      <w:pPr>
        <w:pStyle w:val="ListParagraph"/>
        <w:numPr>
          <w:ilvl w:val="0"/>
          <w:numId w:val="4"/>
        </w:numPr>
        <w:spacing w:after="0" w:line="240" w:lineRule="auto"/>
        <w:jc w:val="both"/>
        <w:rPr>
          <w:rFonts w:ascii="Times New Roman" w:hAnsi="Times New Roman" w:cs="Times New Roman"/>
        </w:rPr>
      </w:pPr>
      <w:r w:rsidRPr="006B78D0">
        <w:rPr>
          <w:rFonts w:ascii="Times New Roman" w:hAnsi="Times New Roman" w:cs="Times New Roman"/>
        </w:rPr>
        <w:t>A range of cardiovascular machine including</w:t>
      </w:r>
      <w:r w:rsidR="009B2220" w:rsidRPr="006B78D0">
        <w:rPr>
          <w:rFonts w:ascii="Times New Roman" w:hAnsi="Times New Roman" w:cs="Times New Roman"/>
        </w:rPr>
        <w:t xml:space="preserve"> 10 t</w:t>
      </w:r>
      <w:r w:rsidRPr="006B78D0">
        <w:rPr>
          <w:rFonts w:ascii="Times New Roman" w:hAnsi="Times New Roman" w:cs="Times New Roman"/>
        </w:rPr>
        <w:t>readmills,</w:t>
      </w:r>
      <w:r w:rsidR="009B2220" w:rsidRPr="006B78D0">
        <w:rPr>
          <w:rFonts w:ascii="Times New Roman" w:hAnsi="Times New Roman" w:cs="Times New Roman"/>
        </w:rPr>
        <w:t xml:space="preserve"> 20 elliptical bikes, 2 Stairmasters, 3</w:t>
      </w:r>
      <w:r w:rsidRPr="006B78D0">
        <w:rPr>
          <w:rFonts w:ascii="Times New Roman" w:hAnsi="Times New Roman" w:cs="Times New Roman"/>
        </w:rPr>
        <w:t xml:space="preserve"> steppers, </w:t>
      </w:r>
      <w:r w:rsidR="009B2220" w:rsidRPr="006B78D0">
        <w:rPr>
          <w:rFonts w:ascii="Times New Roman" w:hAnsi="Times New Roman" w:cs="Times New Roman"/>
        </w:rPr>
        <w:t xml:space="preserve">15 gym cycles, 2 rowing machines and </w:t>
      </w:r>
      <w:r w:rsidR="00D515E2" w:rsidRPr="006B78D0">
        <w:rPr>
          <w:rFonts w:ascii="Times New Roman" w:hAnsi="Times New Roman" w:cs="Times New Roman"/>
        </w:rPr>
        <w:t xml:space="preserve">8 </w:t>
      </w:r>
      <w:r w:rsidR="009B2220" w:rsidRPr="006B78D0">
        <w:rPr>
          <w:rFonts w:ascii="Times New Roman" w:hAnsi="Times New Roman" w:cs="Times New Roman"/>
        </w:rPr>
        <w:t>resistance machines, all found on the top floor.</w:t>
      </w:r>
    </w:p>
    <w:p w:rsidR="00CB4FA3" w:rsidRPr="006B78D0" w:rsidRDefault="009B2220" w:rsidP="006A0850">
      <w:pPr>
        <w:pStyle w:val="ListParagraph"/>
        <w:numPr>
          <w:ilvl w:val="0"/>
          <w:numId w:val="4"/>
        </w:numPr>
        <w:spacing w:after="0" w:line="240" w:lineRule="auto"/>
        <w:jc w:val="both"/>
        <w:rPr>
          <w:rFonts w:ascii="Times New Roman" w:hAnsi="Times New Roman" w:cs="Times New Roman"/>
        </w:rPr>
      </w:pPr>
      <w:r w:rsidRPr="006B78D0">
        <w:rPr>
          <w:rFonts w:ascii="Times New Roman" w:hAnsi="Times New Roman" w:cs="Times New Roman"/>
        </w:rPr>
        <w:t xml:space="preserve">An indoor heated 25x12m pool located on the </w:t>
      </w:r>
      <w:r w:rsidR="00D515E2" w:rsidRPr="006B78D0">
        <w:rPr>
          <w:rFonts w:ascii="Times New Roman" w:hAnsi="Times New Roman" w:cs="Times New Roman"/>
        </w:rPr>
        <w:t>basement</w:t>
      </w:r>
      <w:r w:rsidRPr="006B78D0">
        <w:rPr>
          <w:rFonts w:ascii="Times New Roman" w:hAnsi="Times New Roman" w:cs="Times New Roman"/>
        </w:rPr>
        <w:t>.</w:t>
      </w:r>
    </w:p>
    <w:p w:rsidR="00CB4FA3" w:rsidRPr="006B78D0" w:rsidRDefault="00CB4FA3" w:rsidP="006A0850">
      <w:pPr>
        <w:pStyle w:val="ListParagraph"/>
        <w:numPr>
          <w:ilvl w:val="0"/>
          <w:numId w:val="4"/>
        </w:numPr>
        <w:spacing w:after="0" w:line="240" w:lineRule="auto"/>
        <w:jc w:val="both"/>
        <w:rPr>
          <w:rFonts w:ascii="Times New Roman" w:hAnsi="Times New Roman" w:cs="Times New Roman"/>
        </w:rPr>
      </w:pPr>
      <w:r w:rsidRPr="006B78D0">
        <w:rPr>
          <w:rFonts w:ascii="Times New Roman" w:hAnsi="Times New Roman" w:cs="Times New Roman"/>
        </w:rPr>
        <w:t>Changing rooms and showers.</w:t>
      </w:r>
    </w:p>
    <w:p w:rsidR="00CB4FA3" w:rsidRPr="006B78D0" w:rsidRDefault="00CB4FA3" w:rsidP="006A0850">
      <w:pPr>
        <w:pStyle w:val="ListParagraph"/>
        <w:numPr>
          <w:ilvl w:val="0"/>
          <w:numId w:val="4"/>
        </w:numPr>
        <w:spacing w:after="0" w:line="240" w:lineRule="auto"/>
        <w:jc w:val="both"/>
        <w:rPr>
          <w:rFonts w:ascii="Times New Roman" w:hAnsi="Times New Roman" w:cs="Times New Roman"/>
        </w:rPr>
      </w:pPr>
      <w:r w:rsidRPr="006B78D0">
        <w:rPr>
          <w:rFonts w:ascii="Times New Roman" w:hAnsi="Times New Roman" w:cs="Times New Roman"/>
        </w:rPr>
        <w:t>A cafeteria serving hot drinks and snacks.</w:t>
      </w:r>
    </w:p>
    <w:p w:rsidR="00674740" w:rsidRDefault="00674740" w:rsidP="00D515E2">
      <w:pPr>
        <w:pStyle w:val="Heading1"/>
      </w:pPr>
      <w:bookmarkStart w:id="4" w:name="_Toc413953173"/>
      <w:r>
        <w:t>2. Consumption</w:t>
      </w:r>
      <w:bookmarkEnd w:id="4"/>
    </w:p>
    <w:p w:rsidR="00EA22FB" w:rsidRPr="00EA22FB" w:rsidRDefault="00EA22FB" w:rsidP="00D515E2">
      <w:pPr>
        <w:pStyle w:val="Heading2"/>
      </w:pPr>
      <w:bookmarkStart w:id="5" w:name="_Toc413953174"/>
      <w:r w:rsidRPr="00EA22FB">
        <w:t>2.1 Assumptions and Calculations</w:t>
      </w:r>
      <w:bookmarkEnd w:id="5"/>
    </w:p>
    <w:p w:rsidR="00BE7807" w:rsidRPr="006B78D0" w:rsidRDefault="00BE7807" w:rsidP="006A0850">
      <w:pPr>
        <w:spacing w:after="0" w:line="240" w:lineRule="auto"/>
        <w:ind w:firstLine="720"/>
        <w:jc w:val="both"/>
        <w:rPr>
          <w:rFonts w:ascii="Times New Roman" w:hAnsi="Times New Roman" w:cs="Times New Roman"/>
        </w:rPr>
      </w:pPr>
      <w:r w:rsidRPr="006B78D0">
        <w:rPr>
          <w:rFonts w:ascii="Times New Roman" w:hAnsi="Times New Roman" w:cs="Times New Roman"/>
        </w:rPr>
        <w:t>To gather data on energy consumption, it is worthwhile to assume that some of the devices used in the gym are the same as their domestic equivalents. Detailed calculations for energy consumption are provided in the appendix.</w:t>
      </w:r>
    </w:p>
    <w:p w:rsidR="00BE7807" w:rsidRPr="006B78D0" w:rsidRDefault="00BE7807" w:rsidP="006A0850">
      <w:pPr>
        <w:spacing w:after="0" w:line="240" w:lineRule="auto"/>
        <w:ind w:firstLine="720"/>
        <w:jc w:val="both"/>
        <w:rPr>
          <w:rFonts w:ascii="Times New Roman" w:hAnsi="Times New Roman" w:cs="Times New Roman"/>
        </w:rPr>
      </w:pPr>
      <w:r w:rsidRPr="006B78D0">
        <w:rPr>
          <w:rFonts w:ascii="Times New Roman" w:hAnsi="Times New Roman" w:cs="Times New Roman"/>
        </w:rPr>
        <w:t xml:space="preserve">Firstly, the only gym equipment that needs powering is the treadmills and the Stairmasters. Other cardio-equipment are self-powered. The average power used by a </w:t>
      </w:r>
      <w:proofErr w:type="spellStart"/>
      <w:r w:rsidRPr="006B78D0">
        <w:rPr>
          <w:rFonts w:ascii="Times New Roman" w:hAnsi="Times New Roman" w:cs="Times New Roman"/>
        </w:rPr>
        <w:t>Precor</w:t>
      </w:r>
      <w:proofErr w:type="spellEnd"/>
      <w:r w:rsidRPr="006B78D0">
        <w:rPr>
          <w:rFonts w:ascii="Times New Roman" w:hAnsi="Times New Roman" w:cs="Times New Roman"/>
        </w:rPr>
        <w:t xml:space="preserve"> 932i treadmill moving at 3.5, 5.0, 7.0 and 9.0 MPH is 632.83W (Life fitness, 2010). At any given point in time, 4 treadmills are assumed to be in use. Throughout the 15 hour working day, this results in a daily consumption of 38kWh. </w:t>
      </w:r>
      <w:r w:rsidR="00417941" w:rsidRPr="006B78D0">
        <w:rPr>
          <w:rFonts w:ascii="Times New Roman" w:hAnsi="Times New Roman" w:cs="Times New Roman"/>
        </w:rPr>
        <w:t xml:space="preserve">Step mill 5 requires 1725 W (Owner’s manual, </w:t>
      </w:r>
      <w:proofErr w:type="spellStart"/>
      <w:r w:rsidR="00417941" w:rsidRPr="006B78D0">
        <w:rPr>
          <w:rFonts w:ascii="Times New Roman" w:hAnsi="Times New Roman" w:cs="Times New Roman"/>
        </w:rPr>
        <w:t>n.d.</w:t>
      </w:r>
      <w:proofErr w:type="spellEnd"/>
      <w:r w:rsidR="00417941" w:rsidRPr="006B78D0">
        <w:rPr>
          <w:rFonts w:ascii="Times New Roman" w:hAnsi="Times New Roman" w:cs="Times New Roman"/>
        </w:rPr>
        <w:t xml:space="preserve">), and it is assumed that each </w:t>
      </w:r>
      <w:r w:rsidR="00F85959" w:rsidRPr="006B78D0">
        <w:rPr>
          <w:rFonts w:ascii="Times New Roman" w:hAnsi="Times New Roman" w:cs="Times New Roman"/>
        </w:rPr>
        <w:t>Stairmaster</w:t>
      </w:r>
      <w:r w:rsidR="00417941" w:rsidRPr="006B78D0">
        <w:rPr>
          <w:rFonts w:ascii="Times New Roman" w:hAnsi="Times New Roman" w:cs="Times New Roman"/>
        </w:rPr>
        <w:t xml:space="preserve"> will be used for 5 hour a day</w:t>
      </w:r>
      <w:r w:rsidRPr="006B78D0">
        <w:rPr>
          <w:rFonts w:ascii="Times New Roman" w:hAnsi="Times New Roman" w:cs="Times New Roman"/>
        </w:rPr>
        <w:t xml:space="preserve"> (Energy Efficient gyms, </w:t>
      </w:r>
      <w:proofErr w:type="spellStart"/>
      <w:r w:rsidRPr="006B78D0">
        <w:rPr>
          <w:rFonts w:ascii="Times New Roman" w:hAnsi="Times New Roman" w:cs="Times New Roman"/>
        </w:rPr>
        <w:t>n.d</w:t>
      </w:r>
      <w:r w:rsidR="00417941" w:rsidRPr="006B78D0">
        <w:rPr>
          <w:rFonts w:ascii="Times New Roman" w:hAnsi="Times New Roman" w:cs="Times New Roman"/>
        </w:rPr>
        <w:t>.</w:t>
      </w:r>
      <w:proofErr w:type="spellEnd"/>
      <w:r w:rsidR="00417941" w:rsidRPr="006B78D0">
        <w:rPr>
          <w:rFonts w:ascii="Times New Roman" w:hAnsi="Times New Roman" w:cs="Times New Roman"/>
        </w:rPr>
        <w:t>) resulting</w:t>
      </w:r>
      <w:r w:rsidRPr="006B78D0">
        <w:rPr>
          <w:rFonts w:ascii="Times New Roman" w:hAnsi="Times New Roman" w:cs="Times New Roman"/>
        </w:rPr>
        <w:t xml:space="preserve"> in 8.6kWh of energy used per day.</w:t>
      </w:r>
    </w:p>
    <w:p w:rsidR="00BE7807" w:rsidRPr="006B78D0" w:rsidRDefault="00BE7807" w:rsidP="006A0850">
      <w:pPr>
        <w:spacing w:after="0" w:line="240" w:lineRule="auto"/>
        <w:ind w:firstLine="720"/>
        <w:jc w:val="both"/>
        <w:rPr>
          <w:rFonts w:ascii="Times New Roman" w:hAnsi="Times New Roman" w:cs="Times New Roman"/>
        </w:rPr>
      </w:pPr>
      <w:r w:rsidRPr="006B78D0">
        <w:rPr>
          <w:rFonts w:ascii="Times New Roman" w:hAnsi="Times New Roman" w:cs="Times New Roman"/>
        </w:rPr>
        <w:t>An energy consumption estimate of the 25 228W 4-lamp T5HO light fixtures which are on throughout gym hours is 85.5kWh per day. The 50W music stereo uses 0.75kWh per day. A typical digital 38-inch TV uses an average power of 150W. 5 TVs consume 11.3kWh of energy in a day.</w:t>
      </w:r>
    </w:p>
    <w:p w:rsidR="00BE7807" w:rsidRPr="006B78D0" w:rsidRDefault="00BE7807" w:rsidP="006A0850">
      <w:pPr>
        <w:spacing w:after="0" w:line="240" w:lineRule="auto"/>
        <w:ind w:firstLine="720"/>
        <w:jc w:val="both"/>
        <w:rPr>
          <w:rFonts w:ascii="Times New Roman" w:hAnsi="Times New Roman" w:cs="Times New Roman"/>
        </w:rPr>
      </w:pPr>
      <w:r w:rsidRPr="006B78D0">
        <w:rPr>
          <w:rFonts w:ascii="Times New Roman" w:hAnsi="Times New Roman" w:cs="Times New Roman"/>
        </w:rPr>
        <w:lastRenderedPageBreak/>
        <w:t>The cafeteria consists of a fridge, a coffee maker and a microwave. The fridge, coffee maker and microwave have an average power usage of 500W, 1000W and 1500W respectively. The cafeteria uses, in total, 11kWh per day.</w:t>
      </w:r>
    </w:p>
    <w:p w:rsidR="00BE7807" w:rsidRPr="006B78D0" w:rsidRDefault="00BE7807" w:rsidP="006A0850">
      <w:pPr>
        <w:spacing w:after="0" w:line="240" w:lineRule="auto"/>
        <w:ind w:firstLine="720"/>
        <w:jc w:val="both"/>
        <w:rPr>
          <w:rFonts w:ascii="Times New Roman" w:hAnsi="Times New Roman" w:cs="Times New Roman"/>
        </w:rPr>
      </w:pPr>
      <w:r w:rsidRPr="006B78D0">
        <w:rPr>
          <w:rFonts w:ascii="Times New Roman" w:hAnsi="Times New Roman" w:cs="Times New Roman"/>
        </w:rPr>
        <w:t>The pool pumps and heaters are used for 6 hours a day. A large swimming pool heat pump uses 32kW of power. Two 2250W pool pumps use 4.5kW. Pool pumps and pool heater use a combined total of 219kWh per day.</w:t>
      </w:r>
    </w:p>
    <w:p w:rsidR="00BE7807" w:rsidRPr="006B78D0" w:rsidRDefault="00BE7807" w:rsidP="006A0850">
      <w:pPr>
        <w:spacing w:after="0" w:line="240" w:lineRule="auto"/>
        <w:ind w:firstLine="720"/>
        <w:jc w:val="both"/>
        <w:rPr>
          <w:rFonts w:ascii="Times New Roman" w:hAnsi="Times New Roman" w:cs="Times New Roman"/>
        </w:rPr>
      </w:pPr>
      <w:r w:rsidRPr="006B78D0">
        <w:rPr>
          <w:rFonts w:ascii="Times New Roman" w:hAnsi="Times New Roman" w:cs="Times New Roman"/>
        </w:rPr>
        <w:t>The peak electric heating requirement per square meter is 50W. So energy required to heat the gym daily is 1125kWh. The standard cooling factor is 23BTU per square feet. The air conditioning will be used 10 hours a day, based on the fact that in the UK, temperatures do not really go above 30°C (Mackay, 2008). Therefore, 1088.3kWh of energy is used per day by air conditioning.</w:t>
      </w:r>
    </w:p>
    <w:p w:rsidR="00BE7807" w:rsidRPr="006B78D0" w:rsidRDefault="00BE7807" w:rsidP="006A0850">
      <w:pPr>
        <w:spacing w:after="0" w:line="240" w:lineRule="auto"/>
        <w:ind w:firstLine="720"/>
        <w:jc w:val="both"/>
        <w:rPr>
          <w:rFonts w:ascii="Times New Roman" w:hAnsi="Times New Roman" w:cs="Times New Roman"/>
        </w:rPr>
      </w:pPr>
      <w:r w:rsidRPr="006B78D0">
        <w:rPr>
          <w:rFonts w:ascii="Times New Roman" w:hAnsi="Times New Roman" w:cs="Times New Roman"/>
        </w:rPr>
        <w:t>The power used by the water heater for a family of four is 4.5kW. Assuming the power used by the gym is four times the energy used by a family of four, the energy used by the water heater for six hours a day is 108kW per day. The water heater is for the hot taps and showers. This is reasonable because a family of four has at least two showers and the gym has ten showers.</w:t>
      </w:r>
    </w:p>
    <w:p w:rsidR="003D50CC" w:rsidRPr="006B78D0" w:rsidRDefault="003D50CC" w:rsidP="003D50CC">
      <w:pPr>
        <w:spacing w:after="0" w:line="240" w:lineRule="auto"/>
        <w:ind w:firstLine="720"/>
        <w:jc w:val="both"/>
        <w:rPr>
          <w:rFonts w:ascii="Times New Roman" w:hAnsi="Times New Roman" w:cs="Times New Roman"/>
        </w:rPr>
      </w:pPr>
    </w:p>
    <w:p w:rsidR="00EA22FB" w:rsidRPr="00EA22FB" w:rsidRDefault="00EA22FB" w:rsidP="00D515E2">
      <w:pPr>
        <w:pStyle w:val="Heading2"/>
      </w:pPr>
      <w:bookmarkStart w:id="6" w:name="_Toc413953175"/>
      <w:r>
        <w:t>2.2 Summary of Consumption</w:t>
      </w:r>
      <w:bookmarkEnd w:id="6"/>
    </w:p>
    <w:p w:rsidR="00EA22FB" w:rsidRPr="006B78D0" w:rsidRDefault="00ED7052" w:rsidP="006A0850">
      <w:pPr>
        <w:spacing w:line="240" w:lineRule="auto"/>
        <w:ind w:firstLine="720"/>
        <w:jc w:val="both"/>
        <w:rPr>
          <w:rFonts w:ascii="Times New Roman" w:hAnsi="Times New Roman" w:cs="Times New Roman"/>
        </w:rPr>
      </w:pPr>
      <w:r w:rsidRPr="006B78D0">
        <w:rPr>
          <w:rFonts w:ascii="Times New Roman" w:hAnsi="Times New Roman" w:cs="Times New Roman"/>
        </w:rPr>
        <w:t xml:space="preserve">All the equipment and devices are used throughout the year except the electric </w:t>
      </w:r>
      <w:proofErr w:type="spellStart"/>
      <w:r w:rsidRPr="006B78D0">
        <w:rPr>
          <w:rFonts w:ascii="Times New Roman" w:hAnsi="Times New Roman" w:cs="Times New Roman"/>
        </w:rPr>
        <w:t>spaceheaters</w:t>
      </w:r>
      <w:proofErr w:type="spellEnd"/>
      <w:r w:rsidRPr="006B78D0">
        <w:rPr>
          <w:rFonts w:ascii="Times New Roman" w:hAnsi="Times New Roman" w:cs="Times New Roman"/>
        </w:rPr>
        <w:t xml:space="preserve"> and air conditioning. Air conditioning is used for</w:t>
      </w:r>
      <w:r w:rsidR="004E217E" w:rsidRPr="006B78D0">
        <w:rPr>
          <w:rFonts w:ascii="Times New Roman" w:hAnsi="Times New Roman" w:cs="Times New Roman"/>
        </w:rPr>
        <w:t xml:space="preserve"> the</w:t>
      </w:r>
      <w:r w:rsidRPr="006B78D0">
        <w:rPr>
          <w:rFonts w:ascii="Times New Roman" w:hAnsi="Times New Roman" w:cs="Times New Roman"/>
        </w:rPr>
        <w:t xml:space="preserve"> three summer months of June, </w:t>
      </w:r>
      <w:proofErr w:type="spellStart"/>
      <w:r w:rsidRPr="006B78D0">
        <w:rPr>
          <w:rFonts w:ascii="Times New Roman" w:hAnsi="Times New Roman" w:cs="Times New Roman"/>
        </w:rPr>
        <w:t>Julyand</w:t>
      </w:r>
      <w:proofErr w:type="spellEnd"/>
      <w:r w:rsidRPr="006B78D0">
        <w:rPr>
          <w:rFonts w:ascii="Times New Roman" w:hAnsi="Times New Roman" w:cs="Times New Roman"/>
        </w:rPr>
        <w:t xml:space="preserve"> August, while the gym is heated for the rest of year. </w:t>
      </w:r>
      <w:r w:rsidR="004E217E" w:rsidRPr="006B78D0">
        <w:rPr>
          <w:rFonts w:ascii="Times New Roman" w:hAnsi="Times New Roman" w:cs="Times New Roman"/>
        </w:rPr>
        <w:t>T</w:t>
      </w:r>
      <w:r w:rsidRPr="006B78D0">
        <w:rPr>
          <w:rFonts w:ascii="Times New Roman" w:hAnsi="Times New Roman" w:cs="Times New Roman"/>
        </w:rPr>
        <w:t>able</w:t>
      </w:r>
      <w:r w:rsidR="004E217E" w:rsidRPr="006B78D0">
        <w:rPr>
          <w:rFonts w:ascii="Times New Roman" w:hAnsi="Times New Roman" w:cs="Times New Roman"/>
        </w:rPr>
        <w:t xml:space="preserve"> 1,</w:t>
      </w:r>
      <w:r w:rsidRPr="006B78D0">
        <w:rPr>
          <w:rFonts w:ascii="Times New Roman" w:hAnsi="Times New Roman" w:cs="Times New Roman"/>
        </w:rPr>
        <w:t xml:space="preserve"> below shows the </w:t>
      </w:r>
      <w:proofErr w:type="spellStart"/>
      <w:r w:rsidRPr="006B78D0">
        <w:rPr>
          <w:rFonts w:ascii="Times New Roman" w:hAnsi="Times New Roman" w:cs="Times New Roman"/>
        </w:rPr>
        <w:t>dailyand</w:t>
      </w:r>
      <w:proofErr w:type="spellEnd"/>
      <w:r w:rsidRPr="006B78D0">
        <w:rPr>
          <w:rFonts w:ascii="Times New Roman" w:hAnsi="Times New Roman" w:cs="Times New Roman"/>
        </w:rPr>
        <w:t xml:space="preserve"> annual</w:t>
      </w:r>
      <w:r w:rsidR="00EA22FB" w:rsidRPr="006B78D0">
        <w:rPr>
          <w:rFonts w:ascii="Times New Roman" w:hAnsi="Times New Roman" w:cs="Times New Roman"/>
        </w:rPr>
        <w:t xml:space="preserve"> energy consumption used by</w:t>
      </w:r>
      <w:r w:rsidR="004E217E" w:rsidRPr="006B78D0">
        <w:rPr>
          <w:rFonts w:ascii="Times New Roman" w:hAnsi="Times New Roman" w:cs="Times New Roman"/>
        </w:rPr>
        <w:t xml:space="preserve"> the</w:t>
      </w:r>
      <w:r w:rsidR="00EA22FB" w:rsidRPr="006B78D0">
        <w:rPr>
          <w:rFonts w:ascii="Times New Roman" w:hAnsi="Times New Roman" w:cs="Times New Roman"/>
        </w:rPr>
        <w:t xml:space="preserve"> gym.</w:t>
      </w:r>
    </w:p>
    <w:tbl>
      <w:tblPr>
        <w:tblStyle w:val="MediumShading2-Accent1"/>
        <w:tblW w:w="0" w:type="auto"/>
        <w:jc w:val="center"/>
        <w:tblLook w:val="04A0" w:firstRow="1" w:lastRow="0" w:firstColumn="1" w:lastColumn="0" w:noHBand="0" w:noVBand="1"/>
      </w:tblPr>
      <w:tblGrid>
        <w:gridCol w:w="2764"/>
        <w:gridCol w:w="1769"/>
        <w:gridCol w:w="2209"/>
        <w:gridCol w:w="2050"/>
      </w:tblGrid>
      <w:tr w:rsidR="006F6401" w:rsidRPr="00487CB0" w:rsidTr="006F6401">
        <w:trPr>
          <w:cnfStyle w:val="100000000000" w:firstRow="1" w:lastRow="0" w:firstColumn="0" w:lastColumn="0" w:oddVBand="0" w:evenVBand="0" w:oddHBand="0" w:evenHBand="0" w:firstRowFirstColumn="0" w:firstRowLastColumn="0" w:lastRowFirstColumn="0" w:lastRowLastColumn="0"/>
          <w:trHeight w:val="289"/>
          <w:jc w:val="center"/>
        </w:trPr>
        <w:tc>
          <w:tcPr>
            <w:cnfStyle w:val="001000000100" w:firstRow="0" w:lastRow="0" w:firstColumn="1" w:lastColumn="0" w:oddVBand="0" w:evenVBand="0" w:oddHBand="0" w:evenHBand="0" w:firstRowFirstColumn="1" w:firstRowLastColumn="0" w:lastRowFirstColumn="0" w:lastRowLastColumn="0"/>
            <w:tcW w:w="0" w:type="auto"/>
            <w:tcBorders>
              <w:top w:val="single" w:sz="4" w:space="0" w:color="auto"/>
            </w:tcBorders>
            <w:noWrap/>
            <w:hideMark/>
          </w:tcPr>
          <w:p w:rsidR="006F6401" w:rsidRPr="000F7BE3" w:rsidRDefault="006F6401" w:rsidP="006F6401">
            <w:pPr>
              <w:jc w:val="both"/>
              <w:rPr>
                <w:rFonts w:ascii="Times New Roman" w:eastAsia="Times New Roman" w:hAnsi="Times New Roman" w:cs="Times New Roman"/>
                <w:color w:val="000000"/>
              </w:rPr>
            </w:pPr>
            <w:r w:rsidRPr="000F7BE3">
              <w:rPr>
                <w:rFonts w:ascii="Times New Roman" w:eastAsia="Times New Roman" w:hAnsi="Times New Roman" w:cs="Times New Roman"/>
                <w:color w:val="000000"/>
              </w:rPr>
              <w:t>Device</w:t>
            </w:r>
          </w:p>
        </w:tc>
        <w:tc>
          <w:tcPr>
            <w:tcW w:w="0" w:type="auto"/>
            <w:tcBorders>
              <w:top w:val="single" w:sz="4" w:space="0" w:color="auto"/>
            </w:tcBorders>
            <w:noWrap/>
            <w:hideMark/>
          </w:tcPr>
          <w:p w:rsidR="006F6401" w:rsidRPr="000F7BE3" w:rsidRDefault="006F6401" w:rsidP="006F6401">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Daily energy use</w:t>
            </w:r>
          </w:p>
          <w:p w:rsidR="006F6401" w:rsidRPr="000F7BE3" w:rsidRDefault="006F6401" w:rsidP="006F6401">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(kWh)</w:t>
            </w:r>
          </w:p>
        </w:tc>
        <w:tc>
          <w:tcPr>
            <w:tcW w:w="0" w:type="auto"/>
            <w:tcBorders>
              <w:top w:val="single" w:sz="4" w:space="0" w:color="auto"/>
            </w:tcBorders>
            <w:noWrap/>
            <w:hideMark/>
          </w:tcPr>
          <w:p w:rsidR="006F6401" w:rsidRPr="000F7BE3" w:rsidRDefault="006F6401" w:rsidP="006F6401">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Annual Usage Period</w:t>
            </w:r>
          </w:p>
          <w:p w:rsidR="006F6401" w:rsidRPr="000F7BE3" w:rsidRDefault="006F6401" w:rsidP="006F6401">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(Days)</w:t>
            </w:r>
          </w:p>
        </w:tc>
        <w:tc>
          <w:tcPr>
            <w:tcW w:w="0" w:type="auto"/>
            <w:tcBorders>
              <w:top w:val="single" w:sz="4" w:space="0" w:color="auto"/>
            </w:tcBorders>
            <w:noWrap/>
            <w:hideMark/>
          </w:tcPr>
          <w:p w:rsidR="006F6401" w:rsidRPr="000F7BE3" w:rsidRDefault="006F6401" w:rsidP="006F6401">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Annual Energy Use</w:t>
            </w:r>
          </w:p>
          <w:p w:rsidR="006F6401" w:rsidRPr="000F7BE3" w:rsidRDefault="006F6401" w:rsidP="006F6401">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(kWh)</w:t>
            </w:r>
          </w:p>
        </w:tc>
      </w:tr>
      <w:tr w:rsidR="006F6401" w:rsidRPr="00487CB0" w:rsidTr="006F6401">
        <w:trPr>
          <w:cnfStyle w:val="000000100000" w:firstRow="0" w:lastRow="0" w:firstColumn="0" w:lastColumn="0" w:oddVBand="0" w:evenVBand="0" w:oddHBand="1" w:evenHBand="0" w:firstRowFirstColumn="0" w:firstRowLastColumn="0" w:lastRowFirstColumn="0" w:lastRowLastColumn="0"/>
          <w:trHeight w:val="289"/>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18" w:space="0" w:color="auto"/>
            </w:tcBorders>
            <w:noWrap/>
            <w:hideMark/>
          </w:tcPr>
          <w:p w:rsidR="006F6401" w:rsidRPr="000F7BE3" w:rsidRDefault="00566C1B" w:rsidP="006F6401">
            <w:pPr>
              <w:jc w:val="both"/>
              <w:rPr>
                <w:rFonts w:ascii="Times New Roman" w:eastAsia="Times New Roman" w:hAnsi="Times New Roman" w:cs="Times New Roman"/>
                <w:color w:val="000000"/>
              </w:rPr>
            </w:pPr>
            <w:r w:rsidRPr="000F7BE3">
              <w:rPr>
                <w:rFonts w:ascii="Times New Roman" w:eastAsia="Times New Roman" w:hAnsi="Times New Roman" w:cs="Times New Roman"/>
                <w:color w:val="000000"/>
              </w:rPr>
              <w:t>Equipment</w:t>
            </w:r>
          </w:p>
        </w:tc>
        <w:tc>
          <w:tcPr>
            <w:tcW w:w="0" w:type="auto"/>
            <w:tcBorders>
              <w:top w:val="single" w:sz="18" w:space="0" w:color="auto"/>
              <w:bottom w:val="nil"/>
            </w:tcBorders>
            <w:noWrap/>
            <w:hideMark/>
          </w:tcPr>
          <w:p w:rsidR="006F6401" w:rsidRPr="000F7BE3" w:rsidRDefault="006F6401" w:rsidP="006F64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46.5</w:t>
            </w:r>
          </w:p>
        </w:tc>
        <w:tc>
          <w:tcPr>
            <w:tcW w:w="0" w:type="auto"/>
            <w:tcBorders>
              <w:top w:val="single" w:sz="18" w:space="0" w:color="auto"/>
              <w:bottom w:val="nil"/>
            </w:tcBorders>
            <w:noWrap/>
            <w:hideMark/>
          </w:tcPr>
          <w:p w:rsidR="006F6401" w:rsidRPr="000F7BE3" w:rsidRDefault="006F6401" w:rsidP="006F64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365</w:t>
            </w:r>
          </w:p>
        </w:tc>
        <w:tc>
          <w:tcPr>
            <w:tcW w:w="0" w:type="auto"/>
            <w:tcBorders>
              <w:top w:val="single" w:sz="18" w:space="0" w:color="auto"/>
              <w:bottom w:val="nil"/>
            </w:tcBorders>
            <w:noWrap/>
            <w:hideMark/>
          </w:tcPr>
          <w:p w:rsidR="006F6401" w:rsidRPr="000F7BE3" w:rsidRDefault="006F6401" w:rsidP="006F64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16,972.5</w:t>
            </w:r>
          </w:p>
        </w:tc>
      </w:tr>
      <w:tr w:rsidR="006F6401" w:rsidRPr="00487CB0" w:rsidTr="006F6401">
        <w:trPr>
          <w:trHeight w:val="289"/>
          <w:jc w:val="center"/>
        </w:trPr>
        <w:tc>
          <w:tcPr>
            <w:cnfStyle w:val="001000000000" w:firstRow="0" w:lastRow="0" w:firstColumn="1" w:lastColumn="0" w:oddVBand="0" w:evenVBand="0" w:oddHBand="0" w:evenHBand="0" w:firstRowFirstColumn="0" w:firstRowLastColumn="0" w:lastRowFirstColumn="0" w:lastRowLastColumn="0"/>
            <w:tcW w:w="0" w:type="auto"/>
            <w:tcBorders>
              <w:top w:val="nil"/>
            </w:tcBorders>
            <w:noWrap/>
            <w:hideMark/>
          </w:tcPr>
          <w:p w:rsidR="006F6401" w:rsidRPr="000F7BE3" w:rsidRDefault="006F6401" w:rsidP="006F6401">
            <w:pPr>
              <w:jc w:val="both"/>
              <w:rPr>
                <w:rFonts w:ascii="Times New Roman" w:eastAsia="Times New Roman" w:hAnsi="Times New Roman" w:cs="Times New Roman"/>
                <w:color w:val="000000"/>
              </w:rPr>
            </w:pPr>
            <w:r w:rsidRPr="000F7BE3">
              <w:rPr>
                <w:rFonts w:ascii="Times New Roman" w:eastAsia="Times New Roman" w:hAnsi="Times New Roman" w:cs="Times New Roman"/>
                <w:color w:val="000000"/>
              </w:rPr>
              <w:t>Lighting</w:t>
            </w:r>
          </w:p>
        </w:tc>
        <w:tc>
          <w:tcPr>
            <w:tcW w:w="0" w:type="auto"/>
            <w:tcBorders>
              <w:top w:val="nil"/>
              <w:bottom w:val="nil"/>
            </w:tcBorders>
            <w:noWrap/>
            <w:hideMark/>
          </w:tcPr>
          <w:p w:rsidR="006F6401" w:rsidRPr="000F7BE3" w:rsidRDefault="006F6401" w:rsidP="006F64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85.5</w:t>
            </w:r>
          </w:p>
        </w:tc>
        <w:tc>
          <w:tcPr>
            <w:tcW w:w="0" w:type="auto"/>
            <w:tcBorders>
              <w:top w:val="nil"/>
              <w:bottom w:val="nil"/>
            </w:tcBorders>
            <w:noWrap/>
            <w:hideMark/>
          </w:tcPr>
          <w:p w:rsidR="006F6401" w:rsidRPr="000F7BE3" w:rsidRDefault="006F6401" w:rsidP="006F64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365</w:t>
            </w:r>
          </w:p>
        </w:tc>
        <w:tc>
          <w:tcPr>
            <w:tcW w:w="0" w:type="auto"/>
            <w:tcBorders>
              <w:top w:val="nil"/>
              <w:bottom w:val="nil"/>
            </w:tcBorders>
            <w:noWrap/>
            <w:hideMark/>
          </w:tcPr>
          <w:p w:rsidR="006F6401" w:rsidRPr="000F7BE3" w:rsidRDefault="006F6401" w:rsidP="006F64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31,207.5</w:t>
            </w:r>
          </w:p>
        </w:tc>
      </w:tr>
      <w:tr w:rsidR="006F6401" w:rsidRPr="00487CB0" w:rsidTr="006F6401">
        <w:trPr>
          <w:cnfStyle w:val="000000100000" w:firstRow="0" w:lastRow="0" w:firstColumn="0" w:lastColumn="0" w:oddVBand="0" w:evenVBand="0" w:oddHBand="1" w:evenHBand="0" w:firstRowFirstColumn="0" w:firstRowLastColumn="0" w:lastRowFirstColumn="0" w:lastRowLastColumn="0"/>
          <w:trHeight w:val="289"/>
          <w:jc w:val="center"/>
        </w:trPr>
        <w:tc>
          <w:tcPr>
            <w:cnfStyle w:val="001000000000" w:firstRow="0" w:lastRow="0" w:firstColumn="1" w:lastColumn="0" w:oddVBand="0" w:evenVBand="0" w:oddHBand="0" w:evenHBand="0" w:firstRowFirstColumn="0" w:firstRowLastColumn="0" w:lastRowFirstColumn="0" w:lastRowLastColumn="0"/>
            <w:tcW w:w="0" w:type="auto"/>
            <w:tcBorders>
              <w:top w:val="nil"/>
            </w:tcBorders>
            <w:noWrap/>
            <w:hideMark/>
          </w:tcPr>
          <w:p w:rsidR="006F6401" w:rsidRPr="000F7BE3" w:rsidRDefault="006F6401" w:rsidP="006F6401">
            <w:pPr>
              <w:jc w:val="both"/>
              <w:rPr>
                <w:rFonts w:ascii="Times New Roman" w:eastAsia="Times New Roman" w:hAnsi="Times New Roman" w:cs="Times New Roman"/>
                <w:color w:val="000000"/>
              </w:rPr>
            </w:pPr>
            <w:r w:rsidRPr="000F7BE3">
              <w:rPr>
                <w:rFonts w:ascii="Times New Roman" w:eastAsia="Times New Roman" w:hAnsi="Times New Roman" w:cs="Times New Roman"/>
                <w:color w:val="000000"/>
              </w:rPr>
              <w:t>Miscellaneous</w:t>
            </w:r>
          </w:p>
        </w:tc>
        <w:tc>
          <w:tcPr>
            <w:tcW w:w="0" w:type="auto"/>
            <w:tcBorders>
              <w:top w:val="nil"/>
              <w:bottom w:val="nil"/>
            </w:tcBorders>
            <w:noWrap/>
            <w:hideMark/>
          </w:tcPr>
          <w:p w:rsidR="006F6401" w:rsidRPr="000F7BE3" w:rsidRDefault="006F6401" w:rsidP="006F64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12.05</w:t>
            </w:r>
          </w:p>
        </w:tc>
        <w:tc>
          <w:tcPr>
            <w:tcW w:w="0" w:type="auto"/>
            <w:tcBorders>
              <w:top w:val="nil"/>
              <w:bottom w:val="nil"/>
            </w:tcBorders>
            <w:noWrap/>
            <w:hideMark/>
          </w:tcPr>
          <w:p w:rsidR="006F6401" w:rsidRPr="000F7BE3" w:rsidRDefault="006F6401" w:rsidP="006F64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365</w:t>
            </w:r>
          </w:p>
        </w:tc>
        <w:tc>
          <w:tcPr>
            <w:tcW w:w="0" w:type="auto"/>
            <w:tcBorders>
              <w:top w:val="nil"/>
              <w:bottom w:val="nil"/>
            </w:tcBorders>
            <w:noWrap/>
            <w:hideMark/>
          </w:tcPr>
          <w:p w:rsidR="006F6401" w:rsidRPr="000F7BE3" w:rsidRDefault="006F6401" w:rsidP="006F64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4398.25</w:t>
            </w:r>
          </w:p>
        </w:tc>
      </w:tr>
      <w:tr w:rsidR="006F6401" w:rsidRPr="00487CB0" w:rsidTr="006F6401">
        <w:trPr>
          <w:trHeight w:val="289"/>
          <w:jc w:val="center"/>
        </w:trPr>
        <w:tc>
          <w:tcPr>
            <w:cnfStyle w:val="001000000000" w:firstRow="0" w:lastRow="0" w:firstColumn="1" w:lastColumn="0" w:oddVBand="0" w:evenVBand="0" w:oddHBand="0" w:evenHBand="0" w:firstRowFirstColumn="0" w:firstRowLastColumn="0" w:lastRowFirstColumn="0" w:lastRowLastColumn="0"/>
            <w:tcW w:w="0" w:type="auto"/>
            <w:tcBorders>
              <w:top w:val="nil"/>
            </w:tcBorders>
            <w:noWrap/>
          </w:tcPr>
          <w:p w:rsidR="006F6401" w:rsidRPr="000F7BE3" w:rsidRDefault="006F6401" w:rsidP="006F6401">
            <w:pPr>
              <w:jc w:val="both"/>
              <w:rPr>
                <w:rFonts w:ascii="Times New Roman" w:eastAsia="Times New Roman" w:hAnsi="Times New Roman" w:cs="Times New Roman"/>
                <w:color w:val="000000"/>
              </w:rPr>
            </w:pPr>
            <w:r w:rsidRPr="000F7BE3">
              <w:rPr>
                <w:rFonts w:ascii="Times New Roman" w:eastAsia="Times New Roman" w:hAnsi="Times New Roman" w:cs="Times New Roman"/>
                <w:color w:val="000000"/>
              </w:rPr>
              <w:t>Snack bar</w:t>
            </w:r>
          </w:p>
        </w:tc>
        <w:tc>
          <w:tcPr>
            <w:tcW w:w="0" w:type="auto"/>
            <w:tcBorders>
              <w:top w:val="nil"/>
              <w:bottom w:val="nil"/>
            </w:tcBorders>
            <w:noWrap/>
          </w:tcPr>
          <w:p w:rsidR="006F6401" w:rsidRPr="000F7BE3" w:rsidRDefault="006F6401" w:rsidP="006F64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11</w:t>
            </w:r>
          </w:p>
        </w:tc>
        <w:tc>
          <w:tcPr>
            <w:tcW w:w="0" w:type="auto"/>
            <w:tcBorders>
              <w:top w:val="nil"/>
              <w:bottom w:val="nil"/>
            </w:tcBorders>
            <w:noWrap/>
          </w:tcPr>
          <w:p w:rsidR="006F6401" w:rsidRPr="000F7BE3" w:rsidRDefault="006F6401" w:rsidP="006F64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365</w:t>
            </w:r>
          </w:p>
        </w:tc>
        <w:tc>
          <w:tcPr>
            <w:tcW w:w="0" w:type="auto"/>
            <w:tcBorders>
              <w:top w:val="nil"/>
              <w:bottom w:val="nil"/>
            </w:tcBorders>
            <w:noWrap/>
          </w:tcPr>
          <w:p w:rsidR="006F6401" w:rsidRPr="000F7BE3" w:rsidRDefault="006F6401" w:rsidP="006F64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4,015</w:t>
            </w:r>
          </w:p>
        </w:tc>
      </w:tr>
      <w:tr w:rsidR="006F6401" w:rsidRPr="00487CB0" w:rsidTr="006F6401">
        <w:trPr>
          <w:cnfStyle w:val="000000100000" w:firstRow="0" w:lastRow="0" w:firstColumn="0" w:lastColumn="0" w:oddVBand="0" w:evenVBand="0" w:oddHBand="1" w:evenHBand="0" w:firstRowFirstColumn="0" w:firstRowLastColumn="0" w:lastRowFirstColumn="0" w:lastRowLastColumn="0"/>
          <w:trHeight w:val="289"/>
          <w:jc w:val="center"/>
        </w:trPr>
        <w:tc>
          <w:tcPr>
            <w:cnfStyle w:val="001000000000" w:firstRow="0" w:lastRow="0" w:firstColumn="1" w:lastColumn="0" w:oddVBand="0" w:evenVBand="0" w:oddHBand="0" w:evenHBand="0" w:firstRowFirstColumn="0" w:firstRowLastColumn="0" w:lastRowFirstColumn="0" w:lastRowLastColumn="0"/>
            <w:tcW w:w="0" w:type="auto"/>
            <w:tcBorders>
              <w:top w:val="nil"/>
            </w:tcBorders>
            <w:noWrap/>
            <w:hideMark/>
          </w:tcPr>
          <w:p w:rsidR="006F6401" w:rsidRPr="000F7BE3" w:rsidRDefault="006F6401" w:rsidP="006F6401">
            <w:pPr>
              <w:jc w:val="both"/>
              <w:rPr>
                <w:rFonts w:ascii="Times New Roman" w:eastAsia="Times New Roman" w:hAnsi="Times New Roman" w:cs="Times New Roman"/>
                <w:color w:val="000000"/>
              </w:rPr>
            </w:pPr>
            <w:r w:rsidRPr="000F7BE3">
              <w:rPr>
                <w:rFonts w:ascii="Times New Roman" w:eastAsia="Times New Roman" w:hAnsi="Times New Roman" w:cs="Times New Roman"/>
                <w:color w:val="000000"/>
              </w:rPr>
              <w:t>Pool pumps</w:t>
            </w:r>
            <w:r w:rsidR="000378B2" w:rsidRPr="000F7BE3">
              <w:rPr>
                <w:rFonts w:ascii="Times New Roman" w:eastAsia="Times New Roman" w:hAnsi="Times New Roman" w:cs="Times New Roman"/>
                <w:color w:val="000000"/>
              </w:rPr>
              <w:t xml:space="preserve"> and heaters</w:t>
            </w:r>
          </w:p>
        </w:tc>
        <w:tc>
          <w:tcPr>
            <w:tcW w:w="0" w:type="auto"/>
            <w:tcBorders>
              <w:top w:val="nil"/>
              <w:bottom w:val="nil"/>
            </w:tcBorders>
            <w:noWrap/>
            <w:hideMark/>
          </w:tcPr>
          <w:p w:rsidR="006F6401" w:rsidRPr="000F7BE3" w:rsidRDefault="000378B2" w:rsidP="006F64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219</w:t>
            </w:r>
          </w:p>
        </w:tc>
        <w:tc>
          <w:tcPr>
            <w:tcW w:w="0" w:type="auto"/>
            <w:tcBorders>
              <w:top w:val="nil"/>
              <w:bottom w:val="nil"/>
            </w:tcBorders>
            <w:noWrap/>
            <w:hideMark/>
          </w:tcPr>
          <w:p w:rsidR="006F6401" w:rsidRPr="000F7BE3" w:rsidRDefault="006F6401" w:rsidP="006F64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365</w:t>
            </w:r>
          </w:p>
        </w:tc>
        <w:tc>
          <w:tcPr>
            <w:tcW w:w="0" w:type="auto"/>
            <w:tcBorders>
              <w:top w:val="nil"/>
              <w:bottom w:val="nil"/>
            </w:tcBorders>
            <w:noWrap/>
            <w:hideMark/>
          </w:tcPr>
          <w:p w:rsidR="006F6401" w:rsidRPr="000F7BE3" w:rsidRDefault="000378B2" w:rsidP="006F64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79,935</w:t>
            </w:r>
          </w:p>
        </w:tc>
      </w:tr>
      <w:tr w:rsidR="006F6401" w:rsidRPr="00487CB0" w:rsidTr="006F6401">
        <w:trPr>
          <w:trHeight w:val="289"/>
          <w:jc w:val="center"/>
        </w:trPr>
        <w:tc>
          <w:tcPr>
            <w:cnfStyle w:val="001000000000" w:firstRow="0" w:lastRow="0" w:firstColumn="1" w:lastColumn="0" w:oddVBand="0" w:evenVBand="0" w:oddHBand="0" w:evenHBand="0" w:firstRowFirstColumn="0" w:firstRowLastColumn="0" w:lastRowFirstColumn="0" w:lastRowLastColumn="0"/>
            <w:tcW w:w="0" w:type="auto"/>
            <w:tcBorders>
              <w:top w:val="nil"/>
            </w:tcBorders>
            <w:noWrap/>
            <w:hideMark/>
          </w:tcPr>
          <w:p w:rsidR="006F6401" w:rsidRPr="000F7BE3" w:rsidRDefault="006F6401" w:rsidP="006F6401">
            <w:pPr>
              <w:jc w:val="both"/>
              <w:rPr>
                <w:rFonts w:ascii="Times New Roman" w:eastAsia="Times New Roman" w:hAnsi="Times New Roman" w:cs="Times New Roman"/>
                <w:color w:val="000000"/>
              </w:rPr>
            </w:pPr>
            <w:r w:rsidRPr="000F7BE3">
              <w:rPr>
                <w:rFonts w:ascii="Times New Roman" w:eastAsia="Times New Roman" w:hAnsi="Times New Roman" w:cs="Times New Roman"/>
                <w:color w:val="000000"/>
              </w:rPr>
              <w:t>Electric heater</w:t>
            </w:r>
            <w:r w:rsidR="000378B2" w:rsidRPr="000F7BE3">
              <w:rPr>
                <w:rFonts w:ascii="Times New Roman" w:eastAsia="Times New Roman" w:hAnsi="Times New Roman" w:cs="Times New Roman"/>
                <w:color w:val="000000"/>
              </w:rPr>
              <w:t xml:space="preserve"> (for rooms)</w:t>
            </w:r>
          </w:p>
        </w:tc>
        <w:tc>
          <w:tcPr>
            <w:tcW w:w="0" w:type="auto"/>
            <w:tcBorders>
              <w:top w:val="nil"/>
              <w:bottom w:val="nil"/>
            </w:tcBorders>
            <w:noWrap/>
            <w:hideMark/>
          </w:tcPr>
          <w:p w:rsidR="006F6401" w:rsidRPr="000F7BE3" w:rsidRDefault="006F6401" w:rsidP="006F64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1125</w:t>
            </w:r>
          </w:p>
        </w:tc>
        <w:tc>
          <w:tcPr>
            <w:tcW w:w="0" w:type="auto"/>
            <w:tcBorders>
              <w:top w:val="nil"/>
              <w:bottom w:val="nil"/>
            </w:tcBorders>
            <w:noWrap/>
            <w:hideMark/>
          </w:tcPr>
          <w:p w:rsidR="006F6401" w:rsidRPr="000F7BE3" w:rsidRDefault="006F6401" w:rsidP="006F64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308</w:t>
            </w:r>
          </w:p>
        </w:tc>
        <w:tc>
          <w:tcPr>
            <w:tcW w:w="0" w:type="auto"/>
            <w:tcBorders>
              <w:top w:val="nil"/>
              <w:bottom w:val="nil"/>
            </w:tcBorders>
            <w:noWrap/>
            <w:hideMark/>
          </w:tcPr>
          <w:p w:rsidR="006F6401" w:rsidRPr="000F7BE3" w:rsidRDefault="006F6401" w:rsidP="006F64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346,500</w:t>
            </w:r>
          </w:p>
        </w:tc>
      </w:tr>
      <w:tr w:rsidR="006F6401" w:rsidRPr="00487CB0" w:rsidTr="006F6401">
        <w:trPr>
          <w:cnfStyle w:val="000000100000" w:firstRow="0" w:lastRow="0" w:firstColumn="0" w:lastColumn="0" w:oddVBand="0" w:evenVBand="0" w:oddHBand="1" w:evenHBand="0" w:firstRowFirstColumn="0" w:firstRowLastColumn="0" w:lastRowFirstColumn="0" w:lastRowLastColumn="0"/>
          <w:trHeight w:val="289"/>
          <w:jc w:val="center"/>
        </w:trPr>
        <w:tc>
          <w:tcPr>
            <w:cnfStyle w:val="001000000000" w:firstRow="0" w:lastRow="0" w:firstColumn="1" w:lastColumn="0" w:oddVBand="0" w:evenVBand="0" w:oddHBand="0" w:evenHBand="0" w:firstRowFirstColumn="0" w:firstRowLastColumn="0" w:lastRowFirstColumn="0" w:lastRowLastColumn="0"/>
            <w:tcW w:w="0" w:type="auto"/>
            <w:tcBorders>
              <w:top w:val="nil"/>
            </w:tcBorders>
            <w:noWrap/>
            <w:hideMark/>
          </w:tcPr>
          <w:p w:rsidR="006F6401" w:rsidRPr="000F7BE3" w:rsidRDefault="006F6401" w:rsidP="006F6401">
            <w:pPr>
              <w:jc w:val="both"/>
              <w:rPr>
                <w:rFonts w:ascii="Times New Roman" w:eastAsia="Times New Roman" w:hAnsi="Times New Roman" w:cs="Times New Roman"/>
                <w:color w:val="000000"/>
              </w:rPr>
            </w:pPr>
            <w:r w:rsidRPr="000F7BE3">
              <w:rPr>
                <w:rFonts w:ascii="Times New Roman" w:eastAsia="Times New Roman" w:hAnsi="Times New Roman" w:cs="Times New Roman"/>
                <w:color w:val="000000"/>
              </w:rPr>
              <w:t>Water heater</w:t>
            </w:r>
            <w:r w:rsidR="000378B2" w:rsidRPr="000F7BE3">
              <w:rPr>
                <w:rFonts w:ascii="Times New Roman" w:eastAsia="Times New Roman" w:hAnsi="Times New Roman" w:cs="Times New Roman"/>
                <w:color w:val="000000"/>
              </w:rPr>
              <w:t xml:space="preserve"> (for showers)</w:t>
            </w:r>
          </w:p>
        </w:tc>
        <w:tc>
          <w:tcPr>
            <w:tcW w:w="0" w:type="auto"/>
            <w:tcBorders>
              <w:top w:val="nil"/>
              <w:bottom w:val="nil"/>
            </w:tcBorders>
            <w:noWrap/>
            <w:hideMark/>
          </w:tcPr>
          <w:p w:rsidR="006F6401" w:rsidRPr="000F7BE3" w:rsidRDefault="006F6401" w:rsidP="006F64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108</w:t>
            </w:r>
          </w:p>
        </w:tc>
        <w:tc>
          <w:tcPr>
            <w:tcW w:w="0" w:type="auto"/>
            <w:tcBorders>
              <w:top w:val="nil"/>
              <w:bottom w:val="nil"/>
            </w:tcBorders>
            <w:noWrap/>
            <w:hideMark/>
          </w:tcPr>
          <w:p w:rsidR="006F6401" w:rsidRPr="000F7BE3" w:rsidRDefault="006F6401" w:rsidP="006F64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365</w:t>
            </w:r>
          </w:p>
        </w:tc>
        <w:tc>
          <w:tcPr>
            <w:tcW w:w="0" w:type="auto"/>
            <w:tcBorders>
              <w:top w:val="nil"/>
              <w:bottom w:val="nil"/>
            </w:tcBorders>
            <w:noWrap/>
            <w:hideMark/>
          </w:tcPr>
          <w:p w:rsidR="006F6401" w:rsidRPr="000F7BE3" w:rsidRDefault="006F6401" w:rsidP="006F64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39,420</w:t>
            </w:r>
          </w:p>
        </w:tc>
      </w:tr>
      <w:tr w:rsidR="006F6401" w:rsidRPr="00487CB0" w:rsidTr="006F6401">
        <w:trPr>
          <w:trHeight w:val="289"/>
          <w:jc w:val="center"/>
        </w:trPr>
        <w:tc>
          <w:tcPr>
            <w:cnfStyle w:val="001000000000" w:firstRow="0" w:lastRow="0" w:firstColumn="1" w:lastColumn="0" w:oddVBand="0" w:evenVBand="0" w:oddHBand="0" w:evenHBand="0" w:firstRowFirstColumn="0" w:firstRowLastColumn="0" w:lastRowFirstColumn="0" w:lastRowLastColumn="0"/>
            <w:tcW w:w="0" w:type="auto"/>
            <w:tcBorders>
              <w:top w:val="nil"/>
            </w:tcBorders>
            <w:noWrap/>
            <w:hideMark/>
          </w:tcPr>
          <w:p w:rsidR="006F6401" w:rsidRPr="000F7BE3" w:rsidRDefault="006F6401" w:rsidP="006F6401">
            <w:pPr>
              <w:jc w:val="both"/>
              <w:rPr>
                <w:rFonts w:ascii="Times New Roman" w:eastAsia="Times New Roman" w:hAnsi="Times New Roman" w:cs="Times New Roman"/>
                <w:color w:val="000000"/>
              </w:rPr>
            </w:pPr>
            <w:r w:rsidRPr="000F7BE3">
              <w:rPr>
                <w:rFonts w:ascii="Times New Roman" w:eastAsia="Times New Roman" w:hAnsi="Times New Roman" w:cs="Times New Roman"/>
                <w:color w:val="000000"/>
              </w:rPr>
              <w:t>Air Conditioning</w:t>
            </w:r>
          </w:p>
        </w:tc>
        <w:tc>
          <w:tcPr>
            <w:tcW w:w="0" w:type="auto"/>
            <w:tcBorders>
              <w:top w:val="nil"/>
              <w:bottom w:val="nil"/>
            </w:tcBorders>
            <w:noWrap/>
            <w:hideMark/>
          </w:tcPr>
          <w:p w:rsidR="006F6401" w:rsidRPr="000F7BE3" w:rsidRDefault="006F6401" w:rsidP="006F64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1088.3</w:t>
            </w:r>
          </w:p>
        </w:tc>
        <w:tc>
          <w:tcPr>
            <w:tcW w:w="0" w:type="auto"/>
            <w:tcBorders>
              <w:top w:val="nil"/>
              <w:bottom w:val="nil"/>
            </w:tcBorders>
            <w:noWrap/>
            <w:hideMark/>
          </w:tcPr>
          <w:p w:rsidR="006F6401" w:rsidRPr="000F7BE3" w:rsidRDefault="00566C1B" w:rsidP="006F64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84</w:t>
            </w:r>
          </w:p>
        </w:tc>
        <w:tc>
          <w:tcPr>
            <w:tcW w:w="0" w:type="auto"/>
            <w:tcBorders>
              <w:top w:val="nil"/>
              <w:bottom w:val="nil"/>
            </w:tcBorders>
            <w:noWrap/>
            <w:hideMark/>
          </w:tcPr>
          <w:p w:rsidR="006F6401" w:rsidRPr="000F7BE3" w:rsidRDefault="006F6401" w:rsidP="006F64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60,944.8</w:t>
            </w:r>
          </w:p>
        </w:tc>
      </w:tr>
      <w:tr w:rsidR="006F6401" w:rsidRPr="00487CB0" w:rsidTr="006F6401">
        <w:trPr>
          <w:cnfStyle w:val="000000100000" w:firstRow="0" w:lastRow="0" w:firstColumn="0" w:lastColumn="0" w:oddVBand="0" w:evenVBand="0" w:oddHBand="1" w:evenHBand="0" w:firstRowFirstColumn="0" w:firstRowLastColumn="0" w:lastRowFirstColumn="0" w:lastRowLastColumn="0"/>
          <w:trHeight w:val="304"/>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tcBorders>
            <w:noWrap/>
            <w:hideMark/>
          </w:tcPr>
          <w:p w:rsidR="006F6401" w:rsidRPr="000F7BE3" w:rsidRDefault="006F6401" w:rsidP="006F6401">
            <w:pPr>
              <w:jc w:val="both"/>
              <w:rPr>
                <w:rFonts w:ascii="Times New Roman" w:eastAsia="Times New Roman" w:hAnsi="Times New Roman" w:cs="Times New Roman"/>
                <w:color w:val="000000"/>
              </w:rPr>
            </w:pPr>
            <w:r w:rsidRPr="000F7BE3">
              <w:rPr>
                <w:rFonts w:ascii="Times New Roman" w:eastAsia="Times New Roman" w:hAnsi="Times New Roman" w:cs="Times New Roman"/>
                <w:color w:val="000000"/>
              </w:rPr>
              <w:t>Total</w:t>
            </w:r>
          </w:p>
        </w:tc>
        <w:tc>
          <w:tcPr>
            <w:tcW w:w="0" w:type="auto"/>
            <w:tcBorders>
              <w:top w:val="single" w:sz="4" w:space="0" w:color="auto"/>
              <w:bottom w:val="single" w:sz="18" w:space="0" w:color="auto"/>
            </w:tcBorders>
            <w:noWrap/>
            <w:hideMark/>
          </w:tcPr>
          <w:p w:rsidR="006F6401" w:rsidRPr="000F7BE3" w:rsidRDefault="006F6401" w:rsidP="006F64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2,683.6</w:t>
            </w:r>
          </w:p>
        </w:tc>
        <w:tc>
          <w:tcPr>
            <w:tcW w:w="0" w:type="auto"/>
            <w:tcBorders>
              <w:top w:val="single" w:sz="4" w:space="0" w:color="auto"/>
              <w:bottom w:val="single" w:sz="18" w:space="0" w:color="auto"/>
            </w:tcBorders>
            <w:noWrap/>
            <w:hideMark/>
          </w:tcPr>
          <w:p w:rsidR="006F6401" w:rsidRPr="000F7BE3" w:rsidRDefault="006F6401" w:rsidP="006F64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p>
        </w:tc>
        <w:tc>
          <w:tcPr>
            <w:tcW w:w="0" w:type="auto"/>
            <w:tcBorders>
              <w:top w:val="single" w:sz="4" w:space="0" w:color="auto"/>
              <w:bottom w:val="single" w:sz="18" w:space="0" w:color="auto"/>
            </w:tcBorders>
            <w:noWrap/>
            <w:hideMark/>
          </w:tcPr>
          <w:p w:rsidR="006F6401" w:rsidRPr="000F7BE3" w:rsidRDefault="006F6401" w:rsidP="006F6401">
            <w:pPr>
              <w:keepNext/>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0F7BE3">
              <w:rPr>
                <w:rFonts w:ascii="Times New Roman" w:eastAsia="Times New Roman" w:hAnsi="Times New Roman" w:cs="Times New Roman"/>
                <w:color w:val="000000"/>
              </w:rPr>
              <w:t>579,104.3</w:t>
            </w:r>
          </w:p>
        </w:tc>
      </w:tr>
    </w:tbl>
    <w:p w:rsidR="00B17615" w:rsidRPr="00416DE7" w:rsidRDefault="00416DE7" w:rsidP="006F6401">
      <w:pPr>
        <w:pStyle w:val="Caption"/>
        <w:jc w:val="center"/>
        <w:rPr>
          <w:color w:val="auto"/>
        </w:rPr>
      </w:pPr>
      <w:r w:rsidRPr="00416DE7">
        <w:rPr>
          <w:color w:val="auto"/>
        </w:rPr>
        <w:t xml:space="preserve">Table </w:t>
      </w:r>
      <w:r w:rsidR="00651075" w:rsidRPr="00416DE7">
        <w:rPr>
          <w:color w:val="auto"/>
        </w:rPr>
        <w:fldChar w:fldCharType="begin"/>
      </w:r>
      <w:r w:rsidRPr="00416DE7">
        <w:rPr>
          <w:color w:val="auto"/>
        </w:rPr>
        <w:instrText xml:space="preserve"> SEQ Table \* ARABIC </w:instrText>
      </w:r>
      <w:r w:rsidR="00651075" w:rsidRPr="00416DE7">
        <w:rPr>
          <w:color w:val="auto"/>
        </w:rPr>
        <w:fldChar w:fldCharType="separate"/>
      </w:r>
      <w:r w:rsidR="00D8317C">
        <w:rPr>
          <w:noProof/>
          <w:color w:val="auto"/>
        </w:rPr>
        <w:t>1</w:t>
      </w:r>
      <w:r w:rsidR="00651075" w:rsidRPr="00416DE7">
        <w:rPr>
          <w:color w:val="auto"/>
        </w:rPr>
        <w:fldChar w:fldCharType="end"/>
      </w:r>
      <w:r w:rsidRPr="00416DE7">
        <w:rPr>
          <w:color w:val="auto"/>
        </w:rPr>
        <w:t>: A table s</w:t>
      </w:r>
      <w:r w:rsidR="00F54FD6">
        <w:rPr>
          <w:color w:val="auto"/>
        </w:rPr>
        <w:t>ummary s</w:t>
      </w:r>
      <w:r w:rsidRPr="00416DE7">
        <w:rPr>
          <w:color w:val="auto"/>
        </w:rPr>
        <w:t>howing the breakdown of the energy consumption in a single day and over the course of a year</w:t>
      </w:r>
      <w:r w:rsidR="00F54FD6">
        <w:rPr>
          <w:color w:val="auto"/>
        </w:rPr>
        <w:t xml:space="preserve"> (Refer to appendix for complete table)</w:t>
      </w:r>
      <w:r w:rsidRPr="00416DE7">
        <w:rPr>
          <w:color w:val="auto"/>
        </w:rPr>
        <w:t>.</w:t>
      </w:r>
    </w:p>
    <w:p w:rsidR="003C0ADD" w:rsidRPr="00CB4FA3" w:rsidRDefault="00674740" w:rsidP="00416DE7">
      <w:pPr>
        <w:pStyle w:val="Heading1"/>
      </w:pPr>
      <w:bookmarkStart w:id="7" w:name="_Toc413953176"/>
      <w:r>
        <w:t>3</w:t>
      </w:r>
      <w:r w:rsidR="008E5682" w:rsidRPr="00CB4FA3">
        <w:t xml:space="preserve">. </w:t>
      </w:r>
      <w:r w:rsidR="009A26C4" w:rsidRPr="00CB4FA3">
        <w:t>Conservation</w:t>
      </w:r>
      <w:bookmarkEnd w:id="7"/>
    </w:p>
    <w:p w:rsidR="009A26C4" w:rsidRPr="006B78D0" w:rsidRDefault="004E217E" w:rsidP="006A0850">
      <w:pPr>
        <w:spacing w:line="240" w:lineRule="auto"/>
        <w:ind w:firstLine="720"/>
        <w:jc w:val="both"/>
        <w:rPr>
          <w:rFonts w:ascii="Times New Roman" w:hAnsi="Times New Roman" w:cs="Times New Roman"/>
        </w:rPr>
      </w:pPr>
      <w:r w:rsidRPr="006B78D0">
        <w:rPr>
          <w:rFonts w:ascii="Times New Roman" w:hAnsi="Times New Roman" w:cs="Times New Roman"/>
        </w:rPr>
        <w:t>As</w:t>
      </w:r>
      <w:r w:rsidR="009A26C4" w:rsidRPr="006B78D0">
        <w:rPr>
          <w:rFonts w:ascii="Times New Roman" w:hAnsi="Times New Roman" w:cs="Times New Roman"/>
        </w:rPr>
        <w:t xml:space="preserve"> well as research being done into generating the </w:t>
      </w:r>
      <w:r w:rsidR="00D200D9" w:rsidRPr="006B78D0">
        <w:rPr>
          <w:rFonts w:ascii="Times New Roman" w:hAnsi="Times New Roman" w:cs="Times New Roman"/>
        </w:rPr>
        <w:t xml:space="preserve">maximum amount of energy, it is </w:t>
      </w:r>
      <w:r w:rsidR="009A26C4" w:rsidRPr="006B78D0">
        <w:rPr>
          <w:rFonts w:ascii="Times New Roman" w:hAnsi="Times New Roman" w:cs="Times New Roman"/>
        </w:rPr>
        <w:t xml:space="preserve">also paramount to look at different methods of conserving </w:t>
      </w:r>
      <w:r w:rsidRPr="006B78D0">
        <w:rPr>
          <w:rFonts w:ascii="Times New Roman" w:hAnsi="Times New Roman" w:cs="Times New Roman"/>
        </w:rPr>
        <w:t>to reduce waste</w:t>
      </w:r>
      <w:r w:rsidR="009A26C4" w:rsidRPr="006B78D0">
        <w:rPr>
          <w:rFonts w:ascii="Times New Roman" w:hAnsi="Times New Roman" w:cs="Times New Roman"/>
        </w:rPr>
        <w:t>.</w:t>
      </w:r>
      <w:r w:rsidR="00F85959">
        <w:rPr>
          <w:rFonts w:ascii="Times New Roman" w:hAnsi="Times New Roman" w:cs="Times New Roman"/>
        </w:rPr>
        <w:t xml:space="preserve"> </w:t>
      </w:r>
      <w:r w:rsidRPr="006B78D0">
        <w:rPr>
          <w:rFonts w:ascii="Times New Roman" w:hAnsi="Times New Roman" w:cs="Times New Roman"/>
        </w:rPr>
        <w:t>Several alternatives were</w:t>
      </w:r>
      <w:r w:rsidR="008E5682" w:rsidRPr="006B78D0">
        <w:rPr>
          <w:rFonts w:ascii="Times New Roman" w:hAnsi="Times New Roman" w:cs="Times New Roman"/>
        </w:rPr>
        <w:t xml:space="preserve"> considered which would all save energy but the cost of installation and payback times also had to be taken into account </w:t>
      </w:r>
      <w:r w:rsidRPr="006B78D0">
        <w:rPr>
          <w:rFonts w:ascii="Times New Roman" w:hAnsi="Times New Roman" w:cs="Times New Roman"/>
        </w:rPr>
        <w:t>before making any final choices</w:t>
      </w:r>
      <w:r w:rsidR="008E5682" w:rsidRPr="006B78D0">
        <w:rPr>
          <w:rFonts w:ascii="Times New Roman" w:hAnsi="Times New Roman" w:cs="Times New Roman"/>
        </w:rPr>
        <w:t>.</w:t>
      </w:r>
      <w:r w:rsidR="00946676" w:rsidRPr="006B78D0">
        <w:rPr>
          <w:rFonts w:ascii="Times New Roman" w:hAnsi="Times New Roman" w:cs="Times New Roman"/>
        </w:rPr>
        <w:t xml:space="preserve"> Throughout this section, when calculating the money saved per year</w:t>
      </w:r>
      <w:r w:rsidRPr="006B78D0">
        <w:rPr>
          <w:rFonts w:ascii="Times New Roman" w:hAnsi="Times New Roman" w:cs="Times New Roman"/>
        </w:rPr>
        <w:t xml:space="preserve"> through conservation</w:t>
      </w:r>
      <w:r w:rsidR="00946676" w:rsidRPr="006B78D0">
        <w:rPr>
          <w:rFonts w:ascii="Times New Roman" w:hAnsi="Times New Roman" w:cs="Times New Roman"/>
        </w:rPr>
        <w:t xml:space="preserve">, an average </w:t>
      </w:r>
      <w:r w:rsidRPr="006B78D0">
        <w:rPr>
          <w:rFonts w:ascii="Times New Roman" w:hAnsi="Times New Roman" w:cs="Times New Roman"/>
        </w:rPr>
        <w:t xml:space="preserve">cost </w:t>
      </w:r>
      <w:r w:rsidR="00946676" w:rsidRPr="006B78D0">
        <w:rPr>
          <w:rFonts w:ascii="Times New Roman" w:hAnsi="Times New Roman" w:cs="Times New Roman"/>
        </w:rPr>
        <w:t>of £0.10 per kWh</w:t>
      </w:r>
      <w:r w:rsidR="002D7AA1" w:rsidRPr="006B78D0">
        <w:rPr>
          <w:rFonts w:ascii="Times New Roman" w:hAnsi="Times New Roman" w:cs="Times New Roman"/>
        </w:rPr>
        <w:t>,</w:t>
      </w:r>
      <w:r w:rsidR="00F85959">
        <w:rPr>
          <w:rFonts w:ascii="Times New Roman" w:hAnsi="Times New Roman" w:cs="Times New Roman"/>
        </w:rPr>
        <w:t xml:space="preserve"> </w:t>
      </w:r>
      <w:r w:rsidR="002D7AA1" w:rsidRPr="006B78D0">
        <w:rPr>
          <w:rFonts w:ascii="Times New Roman" w:hAnsi="Times New Roman" w:cs="Times New Roman"/>
        </w:rPr>
        <w:t>which is what it would cost from</w:t>
      </w:r>
      <w:r w:rsidRPr="006B78D0">
        <w:rPr>
          <w:rFonts w:ascii="Times New Roman" w:hAnsi="Times New Roman" w:cs="Times New Roman"/>
        </w:rPr>
        <w:t xml:space="preserve"> the grid</w:t>
      </w:r>
      <w:r w:rsidR="002D7AA1" w:rsidRPr="006B78D0">
        <w:rPr>
          <w:rFonts w:ascii="Times New Roman" w:hAnsi="Times New Roman" w:cs="Times New Roman"/>
        </w:rPr>
        <w:t>, has been used for the purposes of comparison. All calculations are based on the annual energy requirements listed in table 1.</w:t>
      </w:r>
    </w:p>
    <w:p w:rsidR="009A26C4" w:rsidRPr="00CB4FA3" w:rsidRDefault="00674740" w:rsidP="006A0850">
      <w:pPr>
        <w:pStyle w:val="Heading2"/>
        <w:spacing w:line="240" w:lineRule="auto"/>
      </w:pPr>
      <w:bookmarkStart w:id="8" w:name="_Toc413953177"/>
      <w:r>
        <w:t>3</w:t>
      </w:r>
      <w:r w:rsidR="008E5682" w:rsidRPr="00CB4FA3">
        <w:t xml:space="preserve">.1 </w:t>
      </w:r>
      <w:r w:rsidR="00511996" w:rsidRPr="00CB4FA3">
        <w:t>Lighting</w:t>
      </w:r>
      <w:bookmarkEnd w:id="8"/>
    </w:p>
    <w:p w:rsidR="0058534F" w:rsidRPr="006B78D0" w:rsidRDefault="008E5682" w:rsidP="006A0850">
      <w:pPr>
        <w:spacing w:after="0" w:line="240" w:lineRule="auto"/>
        <w:ind w:firstLine="720"/>
        <w:jc w:val="both"/>
        <w:rPr>
          <w:rFonts w:ascii="Times New Roman" w:hAnsi="Times New Roman" w:cs="Times New Roman"/>
        </w:rPr>
      </w:pPr>
      <w:r w:rsidRPr="006B78D0">
        <w:rPr>
          <w:rFonts w:ascii="Times New Roman" w:hAnsi="Times New Roman" w:cs="Times New Roman"/>
        </w:rPr>
        <w:t>The main way to save energy in lighting is to convert to more efficient bulbs but the value used for the energy consumption in the lighting area already took into account the use of CFL bulbs so the energy saved was already accounted for in the original value.</w:t>
      </w:r>
    </w:p>
    <w:p w:rsidR="006A0850" w:rsidRDefault="006A0850" w:rsidP="006A0850">
      <w:pPr>
        <w:spacing w:after="0" w:line="240" w:lineRule="auto"/>
        <w:ind w:firstLine="720"/>
        <w:jc w:val="both"/>
        <w:rPr>
          <w:rFonts w:ascii="Times New Roman" w:hAnsi="Times New Roman" w:cs="Times New Roman"/>
        </w:rPr>
      </w:pPr>
      <w:r w:rsidRPr="006B78D0">
        <w:rPr>
          <w:rFonts w:ascii="Times New Roman" w:hAnsi="Times New Roman" w:cs="Times New Roman"/>
          <w:noProof/>
          <w:lang w:eastAsia="en-GB"/>
        </w:rPr>
        <w:lastRenderedPageBreak/>
        <w:drawing>
          <wp:anchor distT="0" distB="0" distL="114300" distR="114300" simplePos="0" relativeHeight="251654144" behindDoc="0" locked="0" layoutInCell="1" allowOverlap="1" wp14:anchorId="5C86FE84" wp14:editId="41DEEACA">
            <wp:simplePos x="0" y="0"/>
            <wp:positionH relativeFrom="column">
              <wp:posOffset>3860800</wp:posOffset>
            </wp:positionH>
            <wp:positionV relativeFrom="page">
              <wp:posOffset>914400</wp:posOffset>
            </wp:positionV>
            <wp:extent cx="1868805" cy="1695450"/>
            <wp:effectExtent l="0" t="0" r="0" b="0"/>
            <wp:wrapSquare wrapText="bothSides"/>
            <wp:docPr id="1" name="Picture 1" descr="D:\Documents\Birmingham\1IEE\PIR energy sav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Birmingham\1IEE\PIR energy saving.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8805" cy="1695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7AA1" w:rsidRPr="006B78D0">
        <w:rPr>
          <w:rFonts w:ascii="Times New Roman" w:hAnsi="Times New Roman" w:cs="Times New Roman"/>
        </w:rPr>
        <w:t>Another technique for</w:t>
      </w:r>
      <w:r w:rsidR="00FD2948" w:rsidRPr="006B78D0">
        <w:rPr>
          <w:rFonts w:ascii="Times New Roman" w:hAnsi="Times New Roman" w:cs="Times New Roman"/>
        </w:rPr>
        <w:t xml:space="preserve"> reducing the amount of energy consumed is to reduce the amount of time the lights are on, especially when they’re not in use. Passive Infrared sen</w:t>
      </w:r>
      <w:r w:rsidR="00194EAF" w:rsidRPr="006B78D0">
        <w:rPr>
          <w:rFonts w:ascii="Times New Roman" w:hAnsi="Times New Roman" w:cs="Times New Roman"/>
        </w:rPr>
        <w:t xml:space="preserve">sors (PIR sensors) can detect a </w:t>
      </w:r>
      <w:r w:rsidR="00FD2948" w:rsidRPr="006B78D0">
        <w:rPr>
          <w:rFonts w:ascii="Times New Roman" w:hAnsi="Times New Roman" w:cs="Times New Roman"/>
        </w:rPr>
        <w:t xml:space="preserve">moving, warm object and will trigger the illumination of the lights in that particular area or room. PIR sensors are more efficient than an ultrasonic sensor because PIR </w:t>
      </w:r>
      <w:r w:rsidR="00280464" w:rsidRPr="006B78D0">
        <w:rPr>
          <w:rFonts w:ascii="Times New Roman" w:hAnsi="Times New Roman" w:cs="Times New Roman"/>
        </w:rPr>
        <w:t xml:space="preserve">sensors </w:t>
      </w:r>
      <w:r w:rsidR="00FD2948" w:rsidRPr="006B78D0">
        <w:rPr>
          <w:rFonts w:ascii="Times New Roman" w:hAnsi="Times New Roman" w:cs="Times New Roman"/>
        </w:rPr>
        <w:t xml:space="preserve">are resistant to false triggering. With a PIR sensor in place, an energy saving of up to 56% </w:t>
      </w:r>
      <w:r w:rsidR="00427356" w:rsidRPr="006B78D0">
        <w:rPr>
          <w:rFonts w:ascii="Times New Roman" w:hAnsi="Times New Roman" w:cs="Times New Roman"/>
        </w:rPr>
        <w:t>is possible (Energy Saving Sensors, 2010</w:t>
      </w:r>
      <w:r w:rsidR="00CE6E97" w:rsidRPr="006B78D0">
        <w:rPr>
          <w:rFonts w:ascii="Times New Roman" w:hAnsi="Times New Roman" w:cs="Times New Roman"/>
        </w:rPr>
        <w:t>)</w:t>
      </w:r>
      <w:r w:rsidR="00FD2948" w:rsidRPr="006B78D0">
        <w:rPr>
          <w:rFonts w:ascii="Times New Roman" w:hAnsi="Times New Roman" w:cs="Times New Roman"/>
        </w:rPr>
        <w:t>.</w:t>
      </w:r>
      <w:r>
        <w:rPr>
          <w:rFonts w:ascii="Times New Roman" w:hAnsi="Times New Roman" w:cs="Times New Roman"/>
        </w:rPr>
        <w:t xml:space="preserve"> </w:t>
      </w:r>
    </w:p>
    <w:p w:rsidR="00F85959" w:rsidRPr="006B78D0" w:rsidRDefault="0083385B" w:rsidP="00F85959">
      <w:pPr>
        <w:spacing w:after="0" w:line="240" w:lineRule="auto"/>
        <w:ind w:firstLine="720"/>
        <w:jc w:val="both"/>
        <w:rPr>
          <w:rFonts w:ascii="Times New Roman" w:hAnsi="Times New Roman" w:cs="Times New Roman"/>
        </w:rPr>
      </w:pPr>
      <w:r>
        <w:rPr>
          <w:noProof/>
          <w:lang w:val="en-US"/>
        </w:rPr>
        <w:pict>
          <v:shapetype id="_x0000_t202" coordsize="21600,21600" o:spt="202" path="m,l,21600r21600,l21600,xe">
            <v:stroke joinstyle="miter"/>
            <v:path gradientshapeok="t" o:connecttype="rect"/>
          </v:shapetype>
          <v:shape id="Text Box 12" o:spid="_x0000_s1026" type="#_x0000_t202" style="position:absolute;left:0;text-align:left;margin-left:311.25pt;margin-top:26.35pt;width:145.2pt;height:29.7pt;z-index:25165824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" stroked="f">
            <v:textbox inset="0,0,0,0">
              <w:txbxContent>
                <w:p w:rsidR="00CC3AFD" w:rsidRPr="00416DE7" w:rsidRDefault="00CC3AFD" w:rsidP="00416DE7">
                  <w:pPr>
                    <w:pStyle w:val="Caption"/>
                    <w:jc w:val="center"/>
                    <w:rPr>
                      <w:rFonts w:ascii="Times New Roman" w:hAnsi="Times New Roman" w:cs="Times New Roman"/>
                      <w:noProof/>
                      <w:color w:val="auto"/>
                      <w:sz w:val="24"/>
                      <w:szCs w:val="24"/>
                    </w:rPr>
                  </w:pPr>
                  <w:r w:rsidRPr="00416DE7">
                    <w:rPr>
                      <w:color w:val="auto"/>
                    </w:rPr>
                    <w:t xml:space="preserve">Figure </w:t>
                  </w:r>
                  <w:r w:rsidRPr="00416DE7">
                    <w:rPr>
                      <w:color w:val="auto"/>
                    </w:rPr>
                    <w:fldChar w:fldCharType="begin"/>
                  </w:r>
                  <w:r w:rsidRPr="00416DE7">
                    <w:rPr>
                      <w:color w:val="auto"/>
                    </w:rPr>
                    <w:instrText xml:space="preserve"> SEQ Figure \* ARABIC </w:instrText>
                  </w:r>
                  <w:r w:rsidRPr="00416DE7">
                    <w:rPr>
                      <w:color w:val="auto"/>
                    </w:rPr>
                    <w:fldChar w:fldCharType="separate"/>
                  </w:r>
                  <w:r>
                    <w:rPr>
                      <w:noProof/>
                      <w:color w:val="auto"/>
                    </w:rPr>
                    <w:t>1</w:t>
                  </w:r>
                  <w:r w:rsidRPr="00416DE7">
                    <w:rPr>
                      <w:color w:val="auto"/>
                    </w:rPr>
                    <w:fldChar w:fldCharType="end"/>
                  </w:r>
                  <w:r w:rsidRPr="00416DE7">
                    <w:rPr>
                      <w:color w:val="auto"/>
                    </w:rPr>
                    <w:t>: Bar chart showing savings made from the use of a PIR system.</w:t>
                  </w:r>
                </w:p>
              </w:txbxContent>
            </v:textbox>
            <w10:wrap type="square"/>
          </v:shape>
        </w:pict>
      </w:r>
      <w:r w:rsidR="00D856B4" w:rsidRPr="006B78D0">
        <w:rPr>
          <w:rFonts w:ascii="Times New Roman" w:hAnsi="Times New Roman" w:cs="Times New Roman"/>
        </w:rPr>
        <w:t>With the use of a PIR system the total energy saving on the lighting would be:</w:t>
      </w:r>
    </w:p>
    <w:p w:rsidR="007971A3" w:rsidRPr="007971A3" w:rsidRDefault="00F97509" w:rsidP="007971A3">
      <w:pPr>
        <w:spacing w:line="240" w:lineRule="auto"/>
        <w:jc w:val="both"/>
        <w:rPr>
          <w:rFonts w:ascii="Times New Roman" w:hAnsi="Times New Roman" w:cs="Times New Roman"/>
        </w:rPr>
      </w:pPr>
      <m:oMathPara>
        <m:oMath>
          <m:r>
            <w:rPr>
              <w:rFonts w:ascii="Cambria Math" w:hAnsi="Cambria Math" w:cs="Times New Roman"/>
            </w:rPr>
            <m:t xml:space="preserve">Energy Saved=0.56×energy consumed through lighting=0.56×31207.5=17476.2 kWh </m:t>
          </m:r>
          <m:sSup>
            <m:sSupPr>
              <m:ctrlPr>
                <w:rPr>
                  <w:rFonts w:ascii="Cambria Math" w:hAnsi="Cambria Math" w:cs="Times New Roman"/>
                  <w:i/>
                </w:rPr>
              </m:ctrlPr>
            </m:sSupPr>
            <m:e>
              <m:r>
                <w:rPr>
                  <w:rFonts w:ascii="Cambria Math" w:hAnsi="Cambria Math" w:cs="Times New Roman"/>
                </w:rPr>
                <m:t>year</m:t>
              </m:r>
            </m:e>
            <m:sup>
              <m:r>
                <w:rPr>
                  <w:rFonts w:ascii="Cambria Math" w:hAnsi="Cambria Math" w:cs="Times New Roman"/>
                </w:rPr>
                <m:t>-1</m:t>
              </m:r>
            </m:sup>
          </m:sSup>
        </m:oMath>
      </m:oMathPara>
    </w:p>
    <w:p w:rsidR="00D3671F" w:rsidRPr="006B78D0" w:rsidRDefault="00D3671F" w:rsidP="006A0850">
      <w:pPr>
        <w:spacing w:line="240" w:lineRule="auto"/>
        <w:jc w:val="both"/>
        <w:rPr>
          <w:rFonts w:ascii="Times New Roman" w:eastAsiaTheme="minorEastAsia" w:hAnsi="Times New Roman" w:cs="Times New Roman"/>
        </w:rPr>
      </w:pPr>
      <w:r w:rsidRPr="006B78D0">
        <w:rPr>
          <w:rFonts w:ascii="Times New Roman" w:eastAsiaTheme="minorEastAsia" w:hAnsi="Times New Roman" w:cs="Times New Roman"/>
        </w:rPr>
        <w:t>Over the course of a year this wo</w:t>
      </w:r>
      <w:r w:rsidR="00946676" w:rsidRPr="006B78D0">
        <w:rPr>
          <w:rFonts w:ascii="Times New Roman" w:eastAsiaTheme="minorEastAsia" w:hAnsi="Times New Roman" w:cs="Times New Roman"/>
        </w:rPr>
        <w:t>uld lead to</w:t>
      </w:r>
      <w:r w:rsidR="00D200D9" w:rsidRPr="006B78D0">
        <w:rPr>
          <w:rFonts w:ascii="Times New Roman" w:eastAsiaTheme="minorEastAsia" w:hAnsi="Times New Roman" w:cs="Times New Roman"/>
        </w:rPr>
        <w:t xml:space="preserve"> a saving of £1,746</w:t>
      </w:r>
      <w:r w:rsidR="002D7AA1" w:rsidRPr="006B78D0">
        <w:rPr>
          <w:rFonts w:ascii="Times New Roman" w:eastAsiaTheme="minorEastAsia" w:hAnsi="Times New Roman" w:cs="Times New Roman"/>
        </w:rPr>
        <w:t xml:space="preserve"> per year. Because the cost of installation is small (£500), </w:t>
      </w:r>
      <w:r w:rsidR="004F5F49" w:rsidRPr="006B78D0">
        <w:rPr>
          <w:rFonts w:ascii="Times New Roman" w:eastAsiaTheme="minorEastAsia" w:hAnsi="Times New Roman" w:cs="Times New Roman"/>
        </w:rPr>
        <w:t>the payback time for such a system is well under a year, making it well worth the time and money.</w:t>
      </w:r>
    </w:p>
    <w:p w:rsidR="00D856B4" w:rsidRPr="00CB4FA3" w:rsidRDefault="00674740" w:rsidP="00416DE7">
      <w:pPr>
        <w:pStyle w:val="Heading2"/>
        <w:rPr>
          <w:rFonts w:eastAsiaTheme="minorEastAsia"/>
        </w:rPr>
      </w:pPr>
      <w:bookmarkStart w:id="9" w:name="_Toc413953178"/>
      <w:r>
        <w:rPr>
          <w:rFonts w:eastAsiaTheme="minorEastAsia"/>
        </w:rPr>
        <w:t>3</w:t>
      </w:r>
      <w:r w:rsidR="00D856B4" w:rsidRPr="00CB4FA3">
        <w:rPr>
          <w:rFonts w:eastAsiaTheme="minorEastAsia"/>
        </w:rPr>
        <w:t>.2 Ground Source Heat Pumping</w:t>
      </w:r>
      <w:bookmarkEnd w:id="9"/>
    </w:p>
    <w:p w:rsidR="00D856B4" w:rsidRPr="006B78D0" w:rsidRDefault="00D856B4" w:rsidP="003D50CC">
      <w:pPr>
        <w:spacing w:line="240" w:lineRule="auto"/>
        <w:ind w:firstLine="720"/>
        <w:jc w:val="both"/>
        <w:rPr>
          <w:rFonts w:ascii="Times New Roman" w:eastAsiaTheme="minorEastAsia" w:hAnsi="Times New Roman" w:cs="Times New Roman"/>
        </w:rPr>
      </w:pPr>
      <w:r w:rsidRPr="006B78D0">
        <w:rPr>
          <w:rFonts w:ascii="Times New Roman" w:eastAsiaTheme="minorEastAsia" w:hAnsi="Times New Roman" w:cs="Times New Roman"/>
        </w:rPr>
        <w:t>Ground source heat pumping (GSHP) could be seen as a generation technique but it could also be viewed as a way of minimising the energy</w:t>
      </w:r>
      <w:r w:rsidR="00246A19" w:rsidRPr="006B78D0">
        <w:rPr>
          <w:rFonts w:ascii="Times New Roman" w:eastAsiaTheme="minorEastAsia" w:hAnsi="Times New Roman" w:cs="Times New Roman"/>
        </w:rPr>
        <w:t xml:space="preserve"> required to heat the gym which would have otherwise come from other generation techniques. GSHP works by pumping water just below the surface, typically 10 metres or so, and absorbing heat energy from the ground into the water flowing inside the pipes. The temperature of the ground at this depth is fairly consistent (around 8 – 12 degrees) all year around so the thermal energy absorbed doesn’t </w:t>
      </w:r>
      <w:r w:rsidR="004F5F49" w:rsidRPr="006B78D0">
        <w:rPr>
          <w:rFonts w:ascii="Times New Roman" w:eastAsiaTheme="minorEastAsia" w:hAnsi="Times New Roman" w:cs="Times New Roman"/>
        </w:rPr>
        <w:t>fluctuate from season to season. T</w:t>
      </w:r>
      <w:r w:rsidR="00246A19" w:rsidRPr="006B78D0">
        <w:rPr>
          <w:rFonts w:ascii="Times New Roman" w:eastAsiaTheme="minorEastAsia" w:hAnsi="Times New Roman" w:cs="Times New Roman"/>
        </w:rPr>
        <w:t xml:space="preserve">his makes it very reliable. </w:t>
      </w:r>
      <w:r w:rsidR="00912065" w:rsidRPr="006B78D0">
        <w:rPr>
          <w:rFonts w:ascii="Times New Roman" w:eastAsiaTheme="minorEastAsia" w:hAnsi="Times New Roman" w:cs="Times New Roman"/>
        </w:rPr>
        <w:t>H</w:t>
      </w:r>
      <w:r w:rsidR="00246A19" w:rsidRPr="006B78D0">
        <w:rPr>
          <w:rFonts w:ascii="Times New Roman" w:eastAsiaTheme="minorEastAsia" w:hAnsi="Times New Roman" w:cs="Times New Roman"/>
        </w:rPr>
        <w:t>eated water is compressed and exchanged to piping inside the building so that it can be circulated and eventually used</w:t>
      </w:r>
      <w:r w:rsidR="00D61900" w:rsidRPr="006B78D0">
        <w:rPr>
          <w:rFonts w:ascii="Times New Roman" w:eastAsiaTheme="minorEastAsia" w:hAnsi="Times New Roman" w:cs="Times New Roman"/>
        </w:rPr>
        <w:t>.</w:t>
      </w:r>
      <w:r w:rsidR="00F85959">
        <w:rPr>
          <w:rFonts w:ascii="Times New Roman" w:eastAsiaTheme="minorEastAsia" w:hAnsi="Times New Roman" w:cs="Times New Roman"/>
        </w:rPr>
        <w:t xml:space="preserve"> </w:t>
      </w:r>
      <w:proofErr w:type="spellStart"/>
      <w:r w:rsidR="00D3671F" w:rsidRPr="006B78D0">
        <w:rPr>
          <w:rFonts w:ascii="Times New Roman" w:eastAsiaTheme="minorEastAsia" w:hAnsi="Times New Roman" w:cs="Times New Roman"/>
        </w:rPr>
        <w:t>Kensa</w:t>
      </w:r>
      <w:proofErr w:type="spellEnd"/>
      <w:r w:rsidR="00D3671F" w:rsidRPr="006B78D0">
        <w:rPr>
          <w:rFonts w:ascii="Times New Roman" w:eastAsiaTheme="minorEastAsia" w:hAnsi="Times New Roman" w:cs="Times New Roman"/>
        </w:rPr>
        <w:t xml:space="preserve"> heat pumps have quoted “1kW of electricity = 4kW of heat … Effectively meaning the cost per kilowatt hour is quartered.”</w:t>
      </w:r>
      <w:r w:rsidR="00CE6E97" w:rsidRPr="006B78D0">
        <w:rPr>
          <w:rFonts w:ascii="Times New Roman" w:eastAsiaTheme="minorEastAsia" w:hAnsi="Times New Roman" w:cs="Times New Roman"/>
        </w:rPr>
        <w:t xml:space="preserve"> (</w:t>
      </w:r>
      <w:proofErr w:type="spellStart"/>
      <w:r w:rsidR="00CE6E97" w:rsidRPr="006B78D0">
        <w:rPr>
          <w:rFonts w:ascii="Times New Roman" w:eastAsiaTheme="minorEastAsia" w:hAnsi="Times New Roman" w:cs="Times New Roman"/>
        </w:rPr>
        <w:t>Kensa</w:t>
      </w:r>
      <w:proofErr w:type="spellEnd"/>
      <w:r w:rsidR="00CE6E97" w:rsidRPr="006B78D0">
        <w:rPr>
          <w:rFonts w:ascii="Times New Roman" w:eastAsiaTheme="minorEastAsia" w:hAnsi="Times New Roman" w:cs="Times New Roman"/>
        </w:rPr>
        <w:t xml:space="preserve"> Heat Pumps, 2015)</w:t>
      </w:r>
      <w:r w:rsidR="00BD5C0E" w:rsidRPr="006B78D0">
        <w:rPr>
          <w:rFonts w:ascii="Times New Roman" w:eastAsiaTheme="minorEastAsia" w:hAnsi="Times New Roman" w:cs="Times New Roman"/>
        </w:rPr>
        <w:t>.</w:t>
      </w:r>
      <w:r w:rsidR="00E652D4" w:rsidRPr="006B78D0">
        <w:rPr>
          <w:rFonts w:ascii="Times New Roman" w:eastAsiaTheme="minorEastAsia" w:hAnsi="Times New Roman" w:cs="Times New Roman"/>
        </w:rPr>
        <w:t xml:space="preserve">The GSHP would contribute to all the heating areas in the gym so would affect the water heating, air heating and pool heating. </w:t>
      </w:r>
      <w:r w:rsidR="00D3671F" w:rsidRPr="006B78D0">
        <w:rPr>
          <w:rFonts w:ascii="Times New Roman" w:eastAsiaTheme="minorEastAsia" w:hAnsi="Times New Roman" w:cs="Times New Roman"/>
        </w:rPr>
        <w:t xml:space="preserve">Therefore, with an energy saving of 75%, </w:t>
      </w:r>
      <w:r w:rsidR="00E652D4" w:rsidRPr="006B78D0">
        <w:rPr>
          <w:rFonts w:ascii="Times New Roman" w:eastAsiaTheme="minorEastAsia" w:hAnsi="Times New Roman" w:cs="Times New Roman"/>
        </w:rPr>
        <w:t xml:space="preserve">the total </w:t>
      </w:r>
      <w:r w:rsidR="00D3671F" w:rsidRPr="006B78D0">
        <w:rPr>
          <w:rFonts w:ascii="Times New Roman" w:eastAsiaTheme="minorEastAsia" w:hAnsi="Times New Roman" w:cs="Times New Roman"/>
        </w:rPr>
        <w:t>energy saved</w:t>
      </w:r>
      <w:r w:rsidR="00E652D4" w:rsidRPr="006B78D0">
        <w:rPr>
          <w:rFonts w:ascii="Times New Roman" w:eastAsiaTheme="minorEastAsia" w:hAnsi="Times New Roman" w:cs="Times New Roman"/>
        </w:rPr>
        <w:t xml:space="preserve"> by using GSHP</w:t>
      </w:r>
      <w:r w:rsidR="00D3671F" w:rsidRPr="006B78D0">
        <w:rPr>
          <w:rFonts w:ascii="Times New Roman" w:eastAsiaTheme="minorEastAsia" w:hAnsi="Times New Roman" w:cs="Times New Roman"/>
        </w:rPr>
        <w:t>:</w:t>
      </w:r>
    </w:p>
    <w:p w:rsidR="00912065" w:rsidRPr="006B78D0" w:rsidRDefault="00194EAF" w:rsidP="006A0850">
      <w:pPr>
        <w:spacing w:after="0" w:line="240" w:lineRule="auto"/>
        <w:jc w:val="both"/>
        <w:rPr>
          <w:rFonts w:ascii="Arial" w:eastAsiaTheme="minorEastAsia" w:hAnsi="Arial" w:cs="Arial"/>
        </w:rPr>
      </w:pPr>
      <m:oMathPara>
        <m:oMath>
          <m:r>
            <w:rPr>
              <w:rFonts w:ascii="Cambria Math" w:eastAsiaTheme="minorEastAsia" w:hAnsi="Cambria Math" w:cs="Arial"/>
            </w:rPr>
            <m:t>Total energy saved</m:t>
          </m:r>
          <m:r>
            <m:rPr>
              <m:sty m:val="p"/>
            </m:rPr>
            <w:rPr>
              <w:rFonts w:ascii="Cambria Math" w:eastAsiaTheme="minorEastAsia" w:hAnsi="Cambria Math" w:cs="Arial"/>
            </w:rPr>
            <m:t>=0.75×annual energy for water heater,pool heater and electric heater</m:t>
          </m:r>
        </m:oMath>
      </m:oMathPara>
    </w:p>
    <w:p w:rsidR="00D3671F" w:rsidRPr="006B78D0" w:rsidRDefault="00E652D4" w:rsidP="003D50CC">
      <w:pPr>
        <w:spacing w:line="240" w:lineRule="auto"/>
        <w:jc w:val="both"/>
        <w:rPr>
          <w:rFonts w:ascii="Times New Roman" w:eastAsiaTheme="minorEastAsia" w:hAnsi="Times New Roman" w:cs="Times New Roman"/>
        </w:rPr>
      </w:pPr>
      <m:oMathPara>
        <m:oMath>
          <m:r>
            <w:rPr>
              <w:rFonts w:ascii="Cambria Math" w:hAnsi="Cambria Math" w:cs="Times New Roman"/>
            </w:rPr>
            <m:t>Total Energy Saved=0.75×</m:t>
          </m:r>
          <m:d>
            <m:dPr>
              <m:ctrlPr>
                <w:rPr>
                  <w:rFonts w:ascii="Cambria Math" w:hAnsi="Cambria Math" w:cs="Times New Roman"/>
                  <w:i/>
                </w:rPr>
              </m:ctrlPr>
            </m:dPr>
            <m:e>
              <m:r>
                <w:rPr>
                  <w:rFonts w:ascii="Cambria Math" w:hAnsi="Cambria Math" w:cs="Times New Roman"/>
                </w:rPr>
                <m:t>39420+79935+346500</m:t>
              </m:r>
            </m:e>
          </m:d>
          <m:r>
            <w:rPr>
              <w:rFonts w:ascii="Cambria Math" w:hAnsi="Cambria Math" w:cs="Times New Roman"/>
            </w:rPr>
            <m:t>=349391.25</m:t>
          </m:r>
          <m:r>
            <w:rPr>
              <w:rFonts w:ascii="Cambria Math" w:eastAsiaTheme="minorEastAsia" w:hAnsi="Cambria Math" w:cs="Times New Roman"/>
            </w:rPr>
            <m:t xml:space="preserve"> kWh </m:t>
          </m:r>
          <m:sSup>
            <m:sSupPr>
              <m:ctrlPr>
                <w:rPr>
                  <w:rFonts w:ascii="Cambria Math" w:eastAsiaTheme="minorEastAsia" w:hAnsi="Cambria Math" w:cs="Times New Roman"/>
                  <w:i/>
                </w:rPr>
              </m:ctrlPr>
            </m:sSupPr>
            <m:e>
              <m:r>
                <w:rPr>
                  <w:rFonts w:ascii="Cambria Math" w:eastAsiaTheme="minorEastAsia" w:hAnsi="Cambria Math" w:cs="Times New Roman"/>
                </w:rPr>
                <m:t>year</m:t>
              </m:r>
            </m:e>
            <m:sup>
              <m:r>
                <w:rPr>
                  <w:rFonts w:ascii="Cambria Math" w:eastAsiaTheme="minorEastAsia" w:hAnsi="Cambria Math" w:cs="Times New Roman"/>
                </w:rPr>
                <m:t>-1</m:t>
              </m:r>
            </m:sup>
          </m:sSup>
        </m:oMath>
      </m:oMathPara>
    </w:p>
    <w:p w:rsidR="00E652D4" w:rsidRPr="006B78D0" w:rsidRDefault="00E652D4" w:rsidP="003D50CC">
      <w:pPr>
        <w:spacing w:line="240" w:lineRule="auto"/>
        <w:ind w:firstLine="720"/>
        <w:jc w:val="both"/>
        <w:rPr>
          <w:rFonts w:ascii="Times New Roman" w:hAnsi="Times New Roman" w:cs="Times New Roman"/>
        </w:rPr>
      </w:pPr>
      <w:r w:rsidRPr="006B78D0">
        <w:rPr>
          <w:rFonts w:ascii="Times New Roman" w:hAnsi="Times New Roman" w:cs="Times New Roman"/>
        </w:rPr>
        <w:t xml:space="preserve">The use of the </w:t>
      </w:r>
      <w:r w:rsidR="00053777" w:rsidRPr="006B78D0">
        <w:rPr>
          <w:rFonts w:ascii="Times New Roman" w:hAnsi="Times New Roman" w:cs="Times New Roman"/>
        </w:rPr>
        <w:t>GSHP system, although costing approximately £325,000, would save £</w:t>
      </w:r>
      <w:r w:rsidR="00C5696A" w:rsidRPr="006B78D0">
        <w:rPr>
          <w:rFonts w:ascii="Times New Roman" w:hAnsi="Times New Roman" w:cs="Times New Roman"/>
        </w:rPr>
        <w:t>34</w:t>
      </w:r>
      <w:r w:rsidR="00D200D9" w:rsidRPr="006B78D0">
        <w:rPr>
          <w:rFonts w:ascii="Times New Roman" w:hAnsi="Times New Roman" w:cs="Times New Roman"/>
        </w:rPr>
        <w:t>,</w:t>
      </w:r>
      <w:r w:rsidR="00C5696A" w:rsidRPr="006B78D0">
        <w:rPr>
          <w:rFonts w:ascii="Times New Roman" w:hAnsi="Times New Roman" w:cs="Times New Roman"/>
        </w:rPr>
        <w:t>939</w:t>
      </w:r>
      <w:r w:rsidR="00053777" w:rsidRPr="006B78D0">
        <w:rPr>
          <w:rFonts w:ascii="Times New Roman" w:hAnsi="Times New Roman" w:cs="Times New Roman"/>
        </w:rPr>
        <w:t xml:space="preserve"> per year so would have a payback time of </w:t>
      </w:r>
      <w:r w:rsidR="00700DE7">
        <w:rPr>
          <w:rFonts w:ascii="Times New Roman" w:hAnsi="Times New Roman" w:cs="Times New Roman"/>
        </w:rPr>
        <w:t>approximately</w:t>
      </w:r>
      <w:r w:rsidR="00C5696A" w:rsidRPr="006B78D0">
        <w:rPr>
          <w:rFonts w:ascii="Times New Roman" w:hAnsi="Times New Roman" w:cs="Times New Roman"/>
        </w:rPr>
        <w:t xml:space="preserve"> 9</w:t>
      </w:r>
      <w:r w:rsidR="00053777" w:rsidRPr="006B78D0">
        <w:rPr>
          <w:rFonts w:ascii="Times New Roman" w:hAnsi="Times New Roman" w:cs="Times New Roman"/>
        </w:rPr>
        <w:t xml:space="preserve"> years. </w:t>
      </w:r>
    </w:p>
    <w:p w:rsidR="00053777" w:rsidRPr="00CB4FA3" w:rsidRDefault="00674740" w:rsidP="00416DE7">
      <w:pPr>
        <w:pStyle w:val="Heading2"/>
      </w:pPr>
      <w:bookmarkStart w:id="10" w:name="_Toc413953179"/>
      <w:r>
        <w:t>3</w:t>
      </w:r>
      <w:r w:rsidR="00053777" w:rsidRPr="00CB4FA3">
        <w:t xml:space="preserve">.3 </w:t>
      </w:r>
      <w:r w:rsidR="005205DD" w:rsidRPr="00CB4FA3">
        <w:t>Double Glazing</w:t>
      </w:r>
      <w:bookmarkEnd w:id="10"/>
    </w:p>
    <w:p w:rsidR="00FF2C1F" w:rsidRPr="006B78D0" w:rsidRDefault="00464D61" w:rsidP="006A0850">
      <w:pPr>
        <w:spacing w:after="0" w:line="240" w:lineRule="auto"/>
        <w:ind w:firstLine="720"/>
        <w:jc w:val="both"/>
        <w:rPr>
          <w:rFonts w:ascii="Times New Roman" w:hAnsi="Times New Roman" w:cs="Times New Roman"/>
        </w:rPr>
      </w:pPr>
      <w:r w:rsidRPr="006B78D0">
        <w:rPr>
          <w:rFonts w:ascii="Times New Roman" w:hAnsi="Times New Roman" w:cs="Times New Roman"/>
        </w:rPr>
        <w:t>Double glazing reduces the amount of energy l</w:t>
      </w:r>
      <w:r w:rsidR="00BD4E35" w:rsidRPr="006B78D0">
        <w:rPr>
          <w:rFonts w:ascii="Times New Roman" w:hAnsi="Times New Roman" w:cs="Times New Roman"/>
        </w:rPr>
        <w:t xml:space="preserve">ost through and around windows. </w:t>
      </w:r>
      <w:r w:rsidR="00912065" w:rsidRPr="006B78D0">
        <w:rPr>
          <w:rFonts w:ascii="Times New Roman" w:hAnsi="Times New Roman" w:cs="Times New Roman"/>
        </w:rPr>
        <w:t xml:space="preserve">A layer of </w:t>
      </w:r>
      <w:r w:rsidR="00BD4E35" w:rsidRPr="006B78D0">
        <w:rPr>
          <w:rFonts w:ascii="Times New Roman" w:hAnsi="Times New Roman" w:cs="Times New Roman"/>
        </w:rPr>
        <w:t>thermal insulating gas between two panels of glass prevent</w:t>
      </w:r>
      <w:r w:rsidR="00912065" w:rsidRPr="006B78D0">
        <w:rPr>
          <w:rFonts w:ascii="Times New Roman" w:hAnsi="Times New Roman" w:cs="Times New Roman"/>
        </w:rPr>
        <w:t>s</w:t>
      </w:r>
      <w:r w:rsidR="00BD4E35" w:rsidRPr="006B78D0">
        <w:rPr>
          <w:rFonts w:ascii="Times New Roman" w:hAnsi="Times New Roman" w:cs="Times New Roman"/>
        </w:rPr>
        <w:t xml:space="preserve"> heat radiation from passing </w:t>
      </w:r>
      <w:r w:rsidR="00912065" w:rsidRPr="006B78D0">
        <w:rPr>
          <w:rFonts w:ascii="Times New Roman" w:hAnsi="Times New Roman" w:cs="Times New Roman"/>
        </w:rPr>
        <w:t>through the window</w:t>
      </w:r>
      <w:r w:rsidR="00BD4E35" w:rsidRPr="006B78D0">
        <w:rPr>
          <w:rFonts w:ascii="Times New Roman" w:hAnsi="Times New Roman" w:cs="Times New Roman"/>
        </w:rPr>
        <w:t>. By installing high quality double glazing, potential drafts or exclusions</w:t>
      </w:r>
      <w:r w:rsidR="00D83D75" w:rsidRPr="006B78D0">
        <w:rPr>
          <w:rFonts w:ascii="Times New Roman" w:hAnsi="Times New Roman" w:cs="Times New Roman"/>
        </w:rPr>
        <w:t xml:space="preserve"> around the seal</w:t>
      </w:r>
      <w:r w:rsidR="00BD4E35" w:rsidRPr="006B78D0">
        <w:rPr>
          <w:rFonts w:ascii="Times New Roman" w:hAnsi="Times New Roman" w:cs="Times New Roman"/>
        </w:rPr>
        <w:t xml:space="preserve"> can be prevented which can save up to 20% of energy.</w:t>
      </w:r>
    </w:p>
    <w:p w:rsidR="00F85959" w:rsidRDefault="00C5696A" w:rsidP="00F85959">
      <w:pPr>
        <w:spacing w:after="0" w:line="240" w:lineRule="auto"/>
        <w:ind w:firstLine="720"/>
        <w:jc w:val="both"/>
        <w:rPr>
          <w:rFonts w:ascii="Times New Roman" w:hAnsi="Times New Roman" w:cs="Times New Roman"/>
        </w:rPr>
      </w:pPr>
      <w:r w:rsidRPr="006B78D0">
        <w:rPr>
          <w:rFonts w:ascii="Times New Roman" w:hAnsi="Times New Roman" w:cs="Times New Roman"/>
        </w:rPr>
        <w:t>Figure 2</w:t>
      </w:r>
      <w:r w:rsidR="00BD5C0E" w:rsidRPr="006B78D0">
        <w:rPr>
          <w:rFonts w:ascii="Times New Roman" w:hAnsi="Times New Roman" w:cs="Times New Roman"/>
        </w:rPr>
        <w:t>compares single glazing to double glazing to establish the total energy saved by upgrading to double glazing.</w:t>
      </w:r>
      <w:r w:rsidR="00F7228B" w:rsidRPr="006B78D0">
        <w:rPr>
          <w:rFonts w:ascii="Times New Roman" w:hAnsi="Times New Roman" w:cs="Times New Roman"/>
        </w:rPr>
        <w:t xml:space="preserve"> Energy is saved in both lighting and heating.</w:t>
      </w:r>
      <w:r w:rsidR="00F85959">
        <w:rPr>
          <w:rFonts w:ascii="Times New Roman" w:hAnsi="Times New Roman" w:cs="Times New Roman"/>
        </w:rPr>
        <w:t xml:space="preserve"> </w:t>
      </w:r>
      <w:r w:rsidR="00F7228B" w:rsidRPr="006B78D0">
        <w:rPr>
          <w:rFonts w:ascii="Times New Roman" w:hAnsi="Times New Roman" w:cs="Times New Roman"/>
        </w:rPr>
        <w:t>Assuming a</w:t>
      </w:r>
      <w:r w:rsidR="00D83D75" w:rsidRPr="006B78D0">
        <w:rPr>
          <w:rFonts w:ascii="Times New Roman" w:hAnsi="Times New Roman" w:cs="Times New Roman"/>
        </w:rPr>
        <w:t xml:space="preserve"> glazing ratio of 50%, </w:t>
      </w:r>
      <w:r w:rsidR="00F7228B" w:rsidRPr="006B78D0">
        <w:rPr>
          <w:rFonts w:ascii="Times New Roman" w:hAnsi="Times New Roman" w:cs="Times New Roman"/>
        </w:rPr>
        <w:t xml:space="preserve">where sufficient </w:t>
      </w:r>
      <w:r w:rsidR="00D83D75" w:rsidRPr="006B78D0">
        <w:rPr>
          <w:rFonts w:ascii="Times New Roman" w:hAnsi="Times New Roman" w:cs="Times New Roman"/>
        </w:rPr>
        <w:t xml:space="preserve">light can get through to illuminate the room but not </w:t>
      </w:r>
      <w:r w:rsidR="00F7228B" w:rsidRPr="006B78D0">
        <w:rPr>
          <w:rFonts w:ascii="Times New Roman" w:hAnsi="Times New Roman" w:cs="Times New Roman"/>
        </w:rPr>
        <w:t xml:space="preserve">enough for the </w:t>
      </w:r>
      <w:r w:rsidR="00D83D75" w:rsidRPr="006B78D0">
        <w:rPr>
          <w:rFonts w:ascii="Times New Roman" w:hAnsi="Times New Roman" w:cs="Times New Roman"/>
        </w:rPr>
        <w:t>room</w:t>
      </w:r>
      <w:r w:rsidR="00F7228B" w:rsidRPr="006B78D0">
        <w:rPr>
          <w:rFonts w:ascii="Times New Roman" w:hAnsi="Times New Roman" w:cs="Times New Roman"/>
        </w:rPr>
        <w:t xml:space="preserve"> to overheat</w:t>
      </w:r>
      <w:r w:rsidR="00D83D75" w:rsidRPr="006B78D0">
        <w:rPr>
          <w:rFonts w:ascii="Times New Roman" w:hAnsi="Times New Roman" w:cs="Times New Roman"/>
        </w:rPr>
        <w:t xml:space="preserve">, a ratio of total energy saved can be found. </w:t>
      </w:r>
      <w:r w:rsidR="00BD5C0E" w:rsidRPr="006B78D0">
        <w:rPr>
          <w:rFonts w:ascii="Times New Roman" w:hAnsi="Times New Roman" w:cs="Times New Roman"/>
        </w:rPr>
        <w:t>This value, as a percentage is about 33%</w:t>
      </w:r>
      <w:r w:rsidRPr="006B78D0">
        <w:rPr>
          <w:rFonts w:ascii="Times New Roman" w:hAnsi="Times New Roman" w:cs="Times New Roman"/>
        </w:rPr>
        <w:t xml:space="preserve"> (figure 2</w:t>
      </w:r>
      <w:r w:rsidR="00F7228B" w:rsidRPr="006B78D0">
        <w:rPr>
          <w:rFonts w:ascii="Times New Roman" w:hAnsi="Times New Roman" w:cs="Times New Roman"/>
        </w:rPr>
        <w:t>),</w:t>
      </w:r>
      <w:r w:rsidR="00BD5C0E" w:rsidRPr="006B78D0">
        <w:rPr>
          <w:rFonts w:ascii="Times New Roman" w:hAnsi="Times New Roman" w:cs="Times New Roman"/>
        </w:rPr>
        <w:t xml:space="preserve"> so total energy saved</w:t>
      </w:r>
      <w:r w:rsidR="00F7228B" w:rsidRPr="006B78D0">
        <w:rPr>
          <w:rFonts w:ascii="Times New Roman" w:hAnsi="Times New Roman" w:cs="Times New Roman"/>
        </w:rPr>
        <w:t xml:space="preserve"> is</w:t>
      </w:r>
      <w:r w:rsidR="00BD5C0E" w:rsidRPr="006B78D0">
        <w:rPr>
          <w:rFonts w:ascii="Times New Roman" w:hAnsi="Times New Roman" w:cs="Times New Roman"/>
        </w:rPr>
        <w:t>:</w:t>
      </w:r>
    </w:p>
    <w:p w:rsidR="00CC3AFD" w:rsidRPr="00CC3AFD" w:rsidRDefault="00CC3AFD" w:rsidP="00F85959">
      <w:pPr>
        <w:spacing w:after="0" w:line="240" w:lineRule="auto"/>
        <w:jc w:val="both"/>
        <w:rPr>
          <w:rFonts w:ascii="Times New Roman" w:eastAsiaTheme="minorEastAsia" w:hAnsi="Times New Roman" w:cs="Times New Roman"/>
        </w:rPr>
      </w:pPr>
    </w:p>
    <w:p w:rsidR="00CC3AFD" w:rsidRPr="00CC3AFD" w:rsidRDefault="00CC3AFD" w:rsidP="00F85959">
      <w:pPr>
        <w:spacing w:after="0" w:line="240" w:lineRule="auto"/>
        <w:jc w:val="both"/>
        <w:rPr>
          <w:rFonts w:ascii="Times New Roman" w:eastAsiaTheme="minorEastAsia" w:hAnsi="Times New Roman" w:cs="Times New Roman"/>
        </w:rPr>
      </w:pPr>
    </w:p>
    <w:p w:rsidR="00CC3AFD" w:rsidRPr="00CC3AFD" w:rsidRDefault="00CC3AFD" w:rsidP="00F85959">
      <w:pPr>
        <w:spacing w:after="0" w:line="240" w:lineRule="auto"/>
        <w:jc w:val="both"/>
        <w:rPr>
          <w:rFonts w:ascii="Times New Roman" w:eastAsiaTheme="minorEastAsia" w:hAnsi="Times New Roman" w:cs="Times New Roman"/>
        </w:rPr>
      </w:pPr>
    </w:p>
    <w:p w:rsidR="00CC3AFD" w:rsidRPr="00CC3AFD" w:rsidRDefault="00CC3AFD" w:rsidP="00F85959">
      <w:pPr>
        <w:spacing w:after="0" w:line="240" w:lineRule="auto"/>
        <w:jc w:val="both"/>
        <w:rPr>
          <w:rFonts w:ascii="Times New Roman" w:eastAsiaTheme="minorEastAsia" w:hAnsi="Times New Roman" w:cs="Times New Roman"/>
        </w:rPr>
      </w:pPr>
    </w:p>
    <w:p w:rsidR="00CC3AFD" w:rsidRDefault="0083385B" w:rsidP="00F85959">
      <w:pPr>
        <w:spacing w:after="0" w:line="240" w:lineRule="auto"/>
        <w:jc w:val="both"/>
        <w:rPr>
          <w:rFonts w:ascii="Times New Roman" w:eastAsiaTheme="minorEastAsia" w:hAnsi="Times New Roman" w:cs="Times New Roman"/>
          <w:noProof/>
        </w:rPr>
      </w:pPr>
      <w:r>
        <w:rPr>
          <w:noProof/>
          <w:lang w:val="en-US"/>
        </w:rPr>
        <w:lastRenderedPageBreak/>
        <w:pict>
          <v:shape id="Text Box 10" o:spid="_x0000_s1027" type="#_x0000_t202" style="position:absolute;left:0;text-align:left;margin-left:318pt;margin-top:157.5pt;width:126.4pt;height:51.75pt;z-index:-251654144;visibility:visible;mso-width-relative:margin;mso-height-relative:margin" wrapcoords="-59 0 -59 20925 21600 20925 21600 0 -59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" stroked="f">
            <v:textbox style="mso-next-textbox:#Text Box 10" inset="0,0,0,0">
              <w:txbxContent>
                <w:p w:rsidR="00CC3AFD" w:rsidRPr="00BE636A" w:rsidRDefault="00CC3AFD" w:rsidP="00BE636A">
                  <w:pPr>
                    <w:pStyle w:val="Caption"/>
                    <w:jc w:val="center"/>
                    <w:rPr>
                      <w:rFonts w:ascii="Times New Roman" w:hAnsi="Times New Roman" w:cs="Times New Roman"/>
                      <w:noProof/>
                      <w:color w:val="auto"/>
                      <w:sz w:val="24"/>
                      <w:szCs w:val="24"/>
                    </w:rPr>
                  </w:pPr>
                  <w:r w:rsidRPr="00BE636A">
                    <w:rPr>
                      <w:color w:val="auto"/>
                    </w:rPr>
                    <w:t xml:space="preserve">Figure </w:t>
                  </w:r>
                  <w:r w:rsidRPr="00BE636A">
                    <w:rPr>
                      <w:color w:val="auto"/>
                    </w:rPr>
                    <w:fldChar w:fldCharType="begin"/>
                  </w:r>
                  <w:r w:rsidRPr="00BE636A">
                    <w:rPr>
                      <w:color w:val="auto"/>
                    </w:rPr>
                    <w:instrText xml:space="preserve"> SEQ Figure \* ARABIC </w:instrText>
                  </w:r>
                  <w:r w:rsidRPr="00BE636A">
                    <w:rPr>
                      <w:color w:val="auto"/>
                    </w:rPr>
                    <w:fldChar w:fldCharType="separate"/>
                  </w:r>
                  <w:r>
                    <w:rPr>
                      <w:noProof/>
                      <w:color w:val="auto"/>
                    </w:rPr>
                    <w:t>2</w:t>
                  </w:r>
                  <w:r w:rsidRPr="00BE636A">
                    <w:rPr>
                      <w:color w:val="auto"/>
                    </w:rPr>
                    <w:fldChar w:fldCharType="end"/>
                  </w:r>
                  <w:r w:rsidRPr="00BE636A">
                    <w:rPr>
                      <w:color w:val="auto"/>
                    </w:rPr>
                    <w:t>:</w:t>
                  </w:r>
                  <w:r>
                    <w:rPr>
                      <w:color w:val="auto"/>
                    </w:rPr>
                    <w:t xml:space="preserve"> </w:t>
                  </w:r>
                  <w:r w:rsidRPr="00BE636A">
                    <w:rPr>
                      <w:color w:val="auto"/>
                    </w:rPr>
                    <w:t xml:space="preserve">Energy consumption for heating, lighting and cooling for a south </w:t>
                  </w:r>
                  <w:r>
                    <w:rPr>
                      <w:color w:val="auto"/>
                    </w:rPr>
                    <w:t xml:space="preserve">facing window in southern UK </w:t>
                  </w:r>
                  <w:r w:rsidR="00196D52">
                    <w:rPr>
                      <w:color w:val="auto"/>
                    </w:rPr>
                    <w:t>(Energy Saving Sensors, 2010)</w:t>
                  </w:r>
                  <w:r w:rsidRPr="00BE636A">
                    <w:rPr>
                      <w:color w:val="auto"/>
                    </w:rPr>
                    <w:t>.</w:t>
                  </w:r>
                </w:p>
              </w:txbxContent>
            </v:textbox>
            <w10:wrap type="tight"/>
          </v:shape>
        </w:pict>
      </w:r>
      <w:r w:rsidR="00CC3AFD" w:rsidRPr="006B78D0">
        <w:rPr>
          <w:rFonts w:ascii="Times New Roman" w:hAnsi="Times New Roman" w:cs="Times New Roman"/>
          <w:noProof/>
          <w:lang w:eastAsia="en-GB"/>
        </w:rPr>
        <w:drawing>
          <wp:inline distT="0" distB="0" distL="0" distR="0">
            <wp:extent cx="1854835" cy="330644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png"/>
                    <pic:cNvPicPr/>
                  </pic:nvPicPr>
                  <pic:blipFill>
                    <a:blip r:embed="rId12">
                      <a:extLst>
                        <a:ext uri="{28A0092B-C50C-407E-A947-70E740481C1C}">
                          <a14:useLocalDpi xmlns:a14="http://schemas.microsoft.com/office/drawing/2010/main" val="0"/>
                        </a:ext>
                      </a:extLst>
                    </a:blip>
                    <a:stretch>
                      <a:fillRect/>
                    </a:stretch>
                  </pic:blipFill>
                  <pic:spPr>
                    <a:xfrm>
                      <a:off x="0" y="0"/>
                      <a:ext cx="1854835" cy="3306445"/>
                    </a:xfrm>
                    <a:prstGeom prst="rect">
                      <a:avLst/>
                    </a:prstGeom>
                  </pic:spPr>
                </pic:pic>
              </a:graphicData>
            </a:graphic>
          </wp:inline>
        </w:drawing>
      </w:r>
      <w:r w:rsidR="00CC3AFD" w:rsidRPr="006B78D0">
        <w:rPr>
          <w:rFonts w:ascii="Times New Roman" w:hAnsi="Times New Roman" w:cs="Times New Roman"/>
          <w:noProof/>
          <w:lang w:eastAsia="en-GB"/>
        </w:rPr>
        <w:drawing>
          <wp:inline distT="0" distB="0" distL="0" distR="0">
            <wp:extent cx="1786255" cy="3232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PNG"/>
                    <pic:cNvPicPr/>
                  </pic:nvPicPr>
                  <pic:blipFill>
                    <a:blip r:embed="rId13">
                      <a:extLst>
                        <a:ext uri="{28A0092B-C50C-407E-A947-70E740481C1C}">
                          <a14:useLocalDpi xmlns:a14="http://schemas.microsoft.com/office/drawing/2010/main" val="0"/>
                        </a:ext>
                      </a:extLst>
                    </a:blip>
                    <a:stretch>
                      <a:fillRect/>
                    </a:stretch>
                  </pic:blipFill>
                  <pic:spPr>
                    <a:xfrm>
                      <a:off x="0" y="0"/>
                      <a:ext cx="1786255" cy="3232150"/>
                    </a:xfrm>
                    <a:prstGeom prst="rect">
                      <a:avLst/>
                    </a:prstGeom>
                  </pic:spPr>
                </pic:pic>
              </a:graphicData>
            </a:graphic>
          </wp:inline>
        </w:drawing>
      </w:r>
    </w:p>
    <w:p w:rsidR="00D72827" w:rsidRPr="00CC3AFD" w:rsidRDefault="00D72827" w:rsidP="00F85959">
      <w:pPr>
        <w:spacing w:after="0" w:line="240" w:lineRule="auto"/>
        <w:jc w:val="both"/>
        <w:rPr>
          <w:rFonts w:ascii="Times New Roman" w:eastAsiaTheme="minorEastAsia" w:hAnsi="Times New Roman" w:cs="Times New Roman"/>
        </w:rPr>
      </w:pPr>
      <m:oMathPara>
        <m:oMath>
          <m:r>
            <w:rPr>
              <w:rFonts w:ascii="Cambria Math" w:hAnsi="Cambria Math" w:cs="Times New Roman"/>
            </w:rPr>
            <m:t>Energy Saved=0.33×energy consumed in room heating &amp; lighting</m:t>
          </m:r>
        </m:oMath>
      </m:oMathPara>
    </w:p>
    <w:p w:rsidR="00BD5C0E" w:rsidRPr="006B78D0" w:rsidRDefault="00B20682" w:rsidP="006A0850">
      <w:pPr>
        <w:spacing w:line="240" w:lineRule="auto"/>
        <w:ind w:left="720"/>
        <w:jc w:val="both"/>
        <w:rPr>
          <w:rFonts w:ascii="Times New Roman" w:eastAsiaTheme="minorEastAsia" w:hAnsi="Times New Roman" w:cs="Times New Roman"/>
        </w:rPr>
      </w:pPr>
      <m:oMathPara>
        <m:oMath>
          <m:r>
            <w:rPr>
              <w:rFonts w:ascii="Cambria Math" w:hAnsi="Cambria Math" w:cs="Times New Roman"/>
            </w:rPr>
            <m:t>Total Energy Saved=0.33×</m:t>
          </m:r>
          <m:d>
            <m:dPr>
              <m:ctrlPr>
                <w:rPr>
                  <w:rFonts w:ascii="Cambria Math" w:hAnsi="Cambria Math" w:cs="Times New Roman"/>
                  <w:i/>
                </w:rPr>
              </m:ctrlPr>
            </m:dPr>
            <m:e>
              <m:r>
                <w:rPr>
                  <w:rFonts w:ascii="Cambria Math" w:hAnsi="Cambria Math" w:cs="Times New Roman"/>
                </w:rPr>
                <m:t>346500+31207.5</m:t>
              </m:r>
            </m:e>
          </m:d>
          <m:r>
            <w:rPr>
              <w:rFonts w:ascii="Cambria Math" w:hAnsi="Cambria Math" w:cs="Times New Roman"/>
            </w:rPr>
            <m:t>=</m:t>
          </m:r>
          <m:r>
            <w:rPr>
              <w:rFonts w:ascii="Cambria Math" w:eastAsiaTheme="minorEastAsia" w:hAnsi="Cambria Math" w:cs="Times New Roman"/>
            </w:rPr>
            <m:t xml:space="preserve">124643.475 kWh </m:t>
          </m:r>
          <m:sSup>
            <m:sSupPr>
              <m:ctrlPr>
                <w:rPr>
                  <w:rFonts w:ascii="Cambria Math" w:eastAsiaTheme="minorEastAsia" w:hAnsi="Cambria Math" w:cs="Times New Roman"/>
                  <w:i/>
                </w:rPr>
              </m:ctrlPr>
            </m:sSupPr>
            <m:e>
              <m:r>
                <w:rPr>
                  <w:rFonts w:ascii="Cambria Math" w:eastAsiaTheme="minorEastAsia" w:hAnsi="Cambria Math" w:cs="Times New Roman"/>
                </w:rPr>
                <m:t>year</m:t>
              </m:r>
            </m:e>
            <m:sup>
              <m:r>
                <w:rPr>
                  <w:rFonts w:ascii="Cambria Math" w:eastAsiaTheme="minorEastAsia" w:hAnsi="Cambria Math" w:cs="Times New Roman"/>
                </w:rPr>
                <m:t>-1</m:t>
              </m:r>
            </m:sup>
          </m:sSup>
        </m:oMath>
      </m:oMathPara>
    </w:p>
    <w:p w:rsidR="00B20682" w:rsidRPr="006B78D0" w:rsidRDefault="00674740" w:rsidP="006A0850">
      <w:pPr>
        <w:spacing w:line="240" w:lineRule="auto"/>
        <w:jc w:val="both"/>
        <w:rPr>
          <w:rFonts w:ascii="Times New Roman" w:hAnsi="Times New Roman" w:cs="Times New Roman"/>
        </w:rPr>
      </w:pPr>
      <w:r w:rsidRPr="006B78D0">
        <w:rPr>
          <w:rFonts w:ascii="Times New Roman" w:hAnsi="Times New Roman" w:cs="Times New Roman"/>
        </w:rPr>
        <w:t xml:space="preserve">This </w:t>
      </w:r>
      <w:r w:rsidR="00F7228B" w:rsidRPr="006B78D0">
        <w:rPr>
          <w:rFonts w:ascii="Times New Roman" w:hAnsi="Times New Roman" w:cs="Times New Roman"/>
        </w:rPr>
        <w:t>would</w:t>
      </w:r>
      <w:r w:rsidRPr="006B78D0">
        <w:rPr>
          <w:rFonts w:ascii="Times New Roman" w:hAnsi="Times New Roman" w:cs="Times New Roman"/>
        </w:rPr>
        <w:t xml:space="preserve"> there</w:t>
      </w:r>
      <w:r w:rsidR="006F728B" w:rsidRPr="006B78D0">
        <w:rPr>
          <w:rFonts w:ascii="Times New Roman" w:hAnsi="Times New Roman" w:cs="Times New Roman"/>
        </w:rPr>
        <w:t>fore create a saving of £</w:t>
      </w:r>
      <w:r w:rsidR="00FD5B12" w:rsidRPr="006B78D0">
        <w:rPr>
          <w:rFonts w:ascii="Times New Roman" w:hAnsi="Times New Roman" w:cs="Times New Roman"/>
        </w:rPr>
        <w:t>12,464</w:t>
      </w:r>
      <w:r w:rsidRPr="006B78D0">
        <w:rPr>
          <w:rFonts w:ascii="Times New Roman" w:hAnsi="Times New Roman" w:cs="Times New Roman"/>
        </w:rPr>
        <w:t xml:space="preserve"> per year. Initial costs for the installation of double glazing is around £32,400 so the newly installed windows would have a payback time of just over </w:t>
      </w:r>
      <w:r w:rsidR="00FD5B12" w:rsidRPr="006B78D0">
        <w:rPr>
          <w:rFonts w:ascii="Times New Roman" w:hAnsi="Times New Roman" w:cs="Times New Roman"/>
        </w:rPr>
        <w:t>2 and a half</w:t>
      </w:r>
      <w:r w:rsidRPr="006B78D0">
        <w:rPr>
          <w:rFonts w:ascii="Times New Roman" w:hAnsi="Times New Roman" w:cs="Times New Roman"/>
        </w:rPr>
        <w:t xml:space="preserve"> years.</w:t>
      </w:r>
    </w:p>
    <w:p w:rsidR="00F90C44" w:rsidRDefault="00F90C44" w:rsidP="00416DE7">
      <w:pPr>
        <w:pStyle w:val="Heading2"/>
      </w:pPr>
      <w:bookmarkStart w:id="11" w:name="_Toc413953180"/>
      <w:r>
        <w:t>3.4 Cavity Wall Insulation</w:t>
      </w:r>
      <w:bookmarkEnd w:id="11"/>
    </w:p>
    <w:p w:rsidR="00412A64" w:rsidRPr="006B78D0" w:rsidRDefault="00641F42" w:rsidP="006A0850">
      <w:pPr>
        <w:spacing w:after="120" w:line="240" w:lineRule="auto"/>
        <w:ind w:firstLine="720"/>
        <w:jc w:val="both"/>
        <w:rPr>
          <w:rFonts w:ascii="Times New Roman" w:hAnsi="Times New Roman" w:cs="Times New Roman"/>
          <w:color w:val="FF0000"/>
        </w:rPr>
      </w:pPr>
      <w:r w:rsidRPr="006B78D0">
        <w:rPr>
          <w:rFonts w:ascii="Times New Roman" w:hAnsi="Times New Roman" w:cs="Times New Roman"/>
        </w:rPr>
        <w:t xml:space="preserve">Cavity wall insulation prevents radiation heat from escaping through the walls and so </w:t>
      </w:r>
      <w:r w:rsidR="00F7228B" w:rsidRPr="006B78D0">
        <w:rPr>
          <w:rFonts w:ascii="Times New Roman" w:hAnsi="Times New Roman" w:cs="Times New Roman"/>
        </w:rPr>
        <w:t>reduces</w:t>
      </w:r>
      <w:r w:rsidRPr="006B78D0">
        <w:rPr>
          <w:rFonts w:ascii="Times New Roman" w:hAnsi="Times New Roman" w:cs="Times New Roman"/>
        </w:rPr>
        <w:t xml:space="preserve"> the energy needed to heat the rooms. An assumption was made that there was no insulation already installed</w:t>
      </w:r>
      <w:r w:rsidR="00F7228B" w:rsidRPr="006B78D0">
        <w:rPr>
          <w:rFonts w:ascii="Times New Roman" w:hAnsi="Times New Roman" w:cs="Times New Roman"/>
        </w:rPr>
        <w:t>.</w:t>
      </w:r>
      <w:r w:rsidR="00F85959">
        <w:rPr>
          <w:rFonts w:ascii="Times New Roman" w:hAnsi="Times New Roman" w:cs="Times New Roman"/>
        </w:rPr>
        <w:t xml:space="preserve"> </w:t>
      </w:r>
      <w:r w:rsidR="00F7228B" w:rsidRPr="006B78D0">
        <w:rPr>
          <w:rFonts w:ascii="Times New Roman" w:hAnsi="Times New Roman" w:cs="Times New Roman"/>
        </w:rPr>
        <w:t>The</w:t>
      </w:r>
      <w:r w:rsidRPr="006B78D0">
        <w:rPr>
          <w:rFonts w:ascii="Times New Roman" w:hAnsi="Times New Roman" w:cs="Times New Roman"/>
        </w:rPr>
        <w:t xml:space="preserve"> insulation needs</w:t>
      </w:r>
      <w:r w:rsidR="00F7228B" w:rsidRPr="006B78D0">
        <w:rPr>
          <w:rFonts w:ascii="Times New Roman" w:hAnsi="Times New Roman" w:cs="Times New Roman"/>
        </w:rPr>
        <w:t xml:space="preserve"> were</w:t>
      </w:r>
      <w:r w:rsidRPr="006B78D0">
        <w:rPr>
          <w:rFonts w:ascii="Times New Roman" w:hAnsi="Times New Roman" w:cs="Times New Roman"/>
        </w:rPr>
        <w:t xml:space="preserve"> based on figures from a standard</w:t>
      </w:r>
      <w:r w:rsidR="007B4B14" w:rsidRPr="006B78D0">
        <w:rPr>
          <w:rFonts w:ascii="Times New Roman" w:hAnsi="Times New Roman" w:cs="Times New Roman"/>
        </w:rPr>
        <w:t xml:space="preserve"> four bedroom detached house and</w:t>
      </w:r>
      <w:r w:rsidR="00412A64" w:rsidRPr="006B78D0">
        <w:rPr>
          <w:rFonts w:ascii="Times New Roman" w:hAnsi="Times New Roman" w:cs="Times New Roman"/>
        </w:rPr>
        <w:t xml:space="preserve"> simply scale</w:t>
      </w:r>
      <w:r w:rsidR="00F7228B" w:rsidRPr="006B78D0">
        <w:rPr>
          <w:rFonts w:ascii="Times New Roman" w:hAnsi="Times New Roman" w:cs="Times New Roman"/>
        </w:rPr>
        <w:t>d</w:t>
      </w:r>
      <w:r w:rsidR="00412A64" w:rsidRPr="006B78D0">
        <w:rPr>
          <w:rFonts w:ascii="Times New Roman" w:hAnsi="Times New Roman" w:cs="Times New Roman"/>
        </w:rPr>
        <w:t xml:space="preserve"> it up to </w:t>
      </w:r>
      <w:r w:rsidR="00F7228B" w:rsidRPr="006B78D0">
        <w:rPr>
          <w:rFonts w:ascii="Times New Roman" w:hAnsi="Times New Roman" w:cs="Times New Roman"/>
        </w:rPr>
        <w:t xml:space="preserve">the size of the </w:t>
      </w:r>
      <w:r w:rsidR="00412A64" w:rsidRPr="006B78D0">
        <w:rPr>
          <w:rFonts w:ascii="Times New Roman" w:hAnsi="Times New Roman" w:cs="Times New Roman"/>
        </w:rPr>
        <w:t>gym.</w:t>
      </w:r>
      <w:r w:rsidR="00285917" w:rsidRPr="006B78D0">
        <w:rPr>
          <w:rFonts w:ascii="Times New Roman" w:hAnsi="Times New Roman" w:cs="Times New Roman"/>
        </w:rPr>
        <w:t xml:space="preserve"> Using the average energy bill of a large house (</w:t>
      </w:r>
      <w:proofErr w:type="spellStart"/>
      <w:r w:rsidR="00124C15" w:rsidRPr="006B78D0">
        <w:rPr>
          <w:rFonts w:ascii="Times New Roman" w:hAnsi="Times New Roman" w:cs="Times New Roman"/>
        </w:rPr>
        <w:t>UkPower</w:t>
      </w:r>
      <w:proofErr w:type="spellEnd"/>
      <w:r w:rsidR="00124C15" w:rsidRPr="006B78D0">
        <w:rPr>
          <w:rFonts w:ascii="Times New Roman" w:hAnsi="Times New Roman" w:cs="Times New Roman"/>
        </w:rPr>
        <w:t>, 2015</w:t>
      </w:r>
      <w:r w:rsidR="00285917" w:rsidRPr="006B78D0">
        <w:rPr>
          <w:rFonts w:ascii="Times New Roman" w:hAnsi="Times New Roman" w:cs="Times New Roman"/>
        </w:rPr>
        <w:t xml:space="preserve">), and the average annual savings from cavity wall insulation </w:t>
      </w:r>
      <w:r w:rsidR="0029409D" w:rsidRPr="006B78D0">
        <w:rPr>
          <w:rFonts w:ascii="Times New Roman" w:hAnsi="Times New Roman" w:cs="Times New Roman"/>
        </w:rPr>
        <w:t>(</w:t>
      </w:r>
      <w:proofErr w:type="spellStart"/>
      <w:r w:rsidR="0029409D" w:rsidRPr="006B78D0">
        <w:rPr>
          <w:rFonts w:ascii="Times New Roman" w:hAnsi="Times New Roman" w:cs="Times New Roman"/>
        </w:rPr>
        <w:t>EnergySavingTrust</w:t>
      </w:r>
      <w:proofErr w:type="spellEnd"/>
      <w:r w:rsidR="00157C0B" w:rsidRPr="006B78D0">
        <w:rPr>
          <w:rFonts w:ascii="Times New Roman" w:hAnsi="Times New Roman" w:cs="Times New Roman"/>
        </w:rPr>
        <w:t xml:space="preserve"> a</w:t>
      </w:r>
      <w:r w:rsidR="0029409D" w:rsidRPr="006B78D0">
        <w:rPr>
          <w:rFonts w:ascii="Times New Roman" w:hAnsi="Times New Roman" w:cs="Times New Roman"/>
        </w:rPr>
        <w:t xml:space="preserve">, 2015), </w:t>
      </w:r>
      <w:r w:rsidR="0018759B" w:rsidRPr="006B78D0">
        <w:rPr>
          <w:rFonts w:ascii="Times New Roman" w:hAnsi="Times New Roman" w:cs="Times New Roman"/>
        </w:rPr>
        <w:t>a house’s heating bill would be reduced by roughly 17% after insulation installation. Due to the large windows in the gym however, we expect our insulation to be about 75% as effective as in a hou</w:t>
      </w:r>
      <w:r w:rsidR="00427356" w:rsidRPr="006B78D0">
        <w:rPr>
          <w:rFonts w:ascii="Times New Roman" w:hAnsi="Times New Roman" w:cs="Times New Roman"/>
        </w:rPr>
        <w:t>se, so an annual saving of 13% would conserve:</w:t>
      </w:r>
    </w:p>
    <w:p w:rsidR="00F97509" w:rsidRPr="006B78D0" w:rsidRDefault="00F97509" w:rsidP="006A0850">
      <w:pPr>
        <w:spacing w:after="0" w:line="240" w:lineRule="auto"/>
        <w:ind w:left="720"/>
        <w:jc w:val="both"/>
        <w:rPr>
          <w:rFonts w:ascii="Times New Roman" w:hAnsi="Times New Roman" w:cs="Times New Roman"/>
        </w:rPr>
      </w:pPr>
      <m:oMathPara>
        <m:oMath>
          <m:r>
            <w:rPr>
              <w:rFonts w:ascii="Cambria Math" w:hAnsi="Cambria Math" w:cs="Times New Roman"/>
            </w:rPr>
            <m:t>Energy Saved=0.13×energy used by electric heater</m:t>
          </m:r>
        </m:oMath>
      </m:oMathPara>
    </w:p>
    <w:p w:rsidR="00BA1E34" w:rsidRPr="006B78D0" w:rsidRDefault="00412A64" w:rsidP="006A0850">
      <w:pPr>
        <w:spacing w:after="120" w:line="240" w:lineRule="auto"/>
        <w:ind w:left="720"/>
        <w:jc w:val="both"/>
        <w:rPr>
          <w:rFonts w:ascii="Times New Roman" w:eastAsiaTheme="minorEastAsia" w:hAnsi="Times New Roman" w:cs="Times New Roman"/>
        </w:rPr>
      </w:pPr>
      <m:oMathPara>
        <m:oMath>
          <m:r>
            <w:rPr>
              <w:rFonts w:ascii="Cambria Math" w:hAnsi="Cambria Math" w:cs="Times New Roman"/>
            </w:rPr>
            <m:t xml:space="preserve">Total Energy Saved=0.13×346500=45045 kWh </m:t>
          </m:r>
          <m:sSup>
            <m:sSupPr>
              <m:ctrlPr>
                <w:rPr>
                  <w:rFonts w:ascii="Cambria Math" w:hAnsi="Cambria Math" w:cs="Times New Roman"/>
                  <w:i/>
                </w:rPr>
              </m:ctrlPr>
            </m:sSupPr>
            <m:e>
              <m:r>
                <w:rPr>
                  <w:rFonts w:ascii="Cambria Math" w:hAnsi="Cambria Math" w:cs="Times New Roman"/>
                </w:rPr>
                <m:t>year</m:t>
              </m:r>
            </m:e>
            <m:sup>
              <m:r>
                <w:rPr>
                  <w:rFonts w:ascii="Cambria Math" w:hAnsi="Cambria Math" w:cs="Times New Roman"/>
                </w:rPr>
                <m:t>-1</m:t>
              </m:r>
            </m:sup>
          </m:sSup>
        </m:oMath>
      </m:oMathPara>
    </w:p>
    <w:p w:rsidR="007B4B14" w:rsidRPr="006B78D0" w:rsidRDefault="00BA1E34" w:rsidP="006A0850">
      <w:pPr>
        <w:spacing w:after="120" w:line="240" w:lineRule="auto"/>
        <w:ind w:firstLine="720"/>
        <w:jc w:val="both"/>
        <w:rPr>
          <w:rFonts w:ascii="Times New Roman" w:eastAsiaTheme="minorEastAsia" w:hAnsi="Times New Roman" w:cs="Times New Roman"/>
        </w:rPr>
      </w:pPr>
      <w:r w:rsidRPr="006B78D0">
        <w:rPr>
          <w:rFonts w:ascii="Times New Roman" w:eastAsiaTheme="minorEastAsia" w:hAnsi="Times New Roman" w:cs="Times New Roman"/>
        </w:rPr>
        <w:t>This would result in an annual saving of £</w:t>
      </w:r>
      <w:r w:rsidR="00FD5B12" w:rsidRPr="006B78D0">
        <w:rPr>
          <w:rFonts w:ascii="Times New Roman" w:eastAsiaTheme="minorEastAsia" w:hAnsi="Times New Roman" w:cs="Times New Roman"/>
        </w:rPr>
        <w:t>4</w:t>
      </w:r>
      <w:r w:rsidR="00847785" w:rsidRPr="006B78D0">
        <w:rPr>
          <w:rFonts w:ascii="Times New Roman" w:eastAsiaTheme="minorEastAsia" w:hAnsi="Times New Roman" w:cs="Times New Roman"/>
        </w:rPr>
        <w:t>,</w:t>
      </w:r>
      <w:r w:rsidR="00FD5B12" w:rsidRPr="006B78D0">
        <w:rPr>
          <w:rFonts w:ascii="Times New Roman" w:eastAsiaTheme="minorEastAsia" w:hAnsi="Times New Roman" w:cs="Times New Roman"/>
        </w:rPr>
        <w:t>50</w:t>
      </w:r>
      <w:r w:rsidR="00C47E43" w:rsidRPr="006B78D0">
        <w:rPr>
          <w:rFonts w:ascii="Times New Roman" w:eastAsiaTheme="minorEastAsia" w:hAnsi="Times New Roman" w:cs="Times New Roman"/>
        </w:rPr>
        <w:t>4</w:t>
      </w:r>
      <w:r w:rsidRPr="006B78D0">
        <w:rPr>
          <w:rFonts w:ascii="Times New Roman" w:eastAsiaTheme="minorEastAsia" w:hAnsi="Times New Roman" w:cs="Times New Roman"/>
        </w:rPr>
        <w:t xml:space="preserve"> on the average tariff of electricity. Before the payback time can be calculated, the values for a four bedroom detached house must be scaled up to the size of our gym. </w:t>
      </w:r>
      <w:r w:rsidR="007B4B14" w:rsidRPr="006B78D0">
        <w:rPr>
          <w:rFonts w:ascii="Times New Roman" w:hAnsi="Times New Roman" w:cs="Times New Roman"/>
        </w:rPr>
        <w:t>The figures for a four bedroom detached house was based on dimensions: 14.2 x 7.2 metres and the dimensions for the gym are: 38.7 x 38.7 metres. Therefore:</w:t>
      </w:r>
    </w:p>
    <w:p w:rsidR="007B4B14" w:rsidRPr="006B78D0" w:rsidRDefault="007B4B14" w:rsidP="006A0850">
      <w:pPr>
        <w:spacing w:after="120" w:line="240" w:lineRule="auto"/>
        <w:ind w:left="720"/>
        <w:jc w:val="both"/>
        <w:rPr>
          <w:rFonts w:ascii="Times New Roman" w:eastAsiaTheme="minorEastAsia" w:hAnsi="Times New Roman" w:cs="Times New Roman"/>
        </w:rPr>
      </w:pPr>
      <m:oMathPara>
        <m:oMath>
          <m:r>
            <w:rPr>
              <w:rFonts w:ascii="Cambria Math" w:eastAsiaTheme="minorEastAsia" w:hAnsi="Cambria Math" w:cs="Times New Roman"/>
            </w:rPr>
            <m:t xml:space="preserve">Ratio of </m:t>
          </m:r>
          <m:f>
            <m:fPr>
              <m:ctrlPr>
                <w:rPr>
                  <w:rFonts w:ascii="Cambria Math" w:eastAsiaTheme="minorEastAsia" w:hAnsi="Cambria Math" w:cs="Times New Roman"/>
                  <w:i/>
                </w:rPr>
              </m:ctrlPr>
            </m:fPr>
            <m:num>
              <m:r>
                <w:rPr>
                  <w:rFonts w:ascii="Cambria Math" w:eastAsiaTheme="minorEastAsia" w:hAnsi="Cambria Math" w:cs="Times New Roman"/>
                </w:rPr>
                <m:t>Gym</m:t>
              </m:r>
            </m:num>
            <m:den>
              <m:r>
                <w:rPr>
                  <w:rFonts w:ascii="Cambria Math" w:eastAsiaTheme="minorEastAsia" w:hAnsi="Cambria Math" w:cs="Times New Roman"/>
                </w:rPr>
                <m:t>House</m:t>
              </m:r>
            </m:den>
          </m:f>
          <m:r>
            <w:rPr>
              <w:rFonts w:ascii="Cambria Math" w:eastAsiaTheme="minorEastAsia" w:hAnsi="Cambria Math" w:cs="Times New Roman"/>
            </w:rPr>
            <m:t>=</m:t>
          </m:r>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Perimeter</m:t>
                  </m:r>
                </m:e>
                <m:sub>
                  <m:r>
                    <w:rPr>
                      <w:rFonts w:ascii="Cambria Math" w:eastAsiaTheme="minorEastAsia" w:hAnsi="Cambria Math" w:cs="Times New Roman"/>
                    </w:rPr>
                    <m:t>Gym</m:t>
                  </m:r>
                </m:sub>
              </m:sSub>
            </m:num>
            <m:den>
              <m:sSub>
                <m:sSubPr>
                  <m:ctrlPr>
                    <w:rPr>
                      <w:rFonts w:ascii="Cambria Math" w:hAnsi="Cambria Math" w:cs="Times New Roman"/>
                      <w:i/>
                    </w:rPr>
                  </m:ctrlPr>
                </m:sSubPr>
                <m:e>
                  <m:r>
                    <w:rPr>
                      <w:rFonts w:ascii="Cambria Math" w:hAnsi="Cambria Math" w:cs="Times New Roman"/>
                    </w:rPr>
                    <m:t>Perime</m:t>
                  </m:r>
                  <m:r>
                    <w:rPr>
                      <w:rFonts w:ascii="Cambria Math" w:hAnsi="Cambria Math" w:cs="Times New Roman"/>
                    </w:rPr>
                    <m:t>ter</m:t>
                  </m:r>
                </m:e>
                <m:sub>
                  <m:r>
                    <w:rPr>
                      <w:rFonts w:ascii="Cambria Math" w:hAnsi="Cambria Math" w:cs="Times New Roman"/>
                    </w:rPr>
                    <m:t>House</m:t>
                  </m:r>
                </m:sub>
              </m:sSub>
            </m:den>
          </m:f>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154.8</m:t>
              </m:r>
            </m:num>
            <m:den>
              <m:r>
                <w:rPr>
                  <w:rFonts w:ascii="Cambria Math" w:eastAsiaTheme="minorEastAsia" w:hAnsi="Cambria Math" w:cs="Times New Roman"/>
                </w:rPr>
                <m:t>42.8</m:t>
              </m:r>
            </m:den>
          </m:f>
          <m:r>
            <w:rPr>
              <w:rFonts w:ascii="Cambria Math" w:eastAsiaTheme="minorEastAsia" w:hAnsi="Cambria Math" w:cs="Times New Roman"/>
            </w:rPr>
            <m:t>=3.6</m:t>
          </m:r>
        </m:oMath>
      </m:oMathPara>
    </w:p>
    <w:p w:rsidR="00412A64" w:rsidRPr="006B78D0" w:rsidRDefault="00412A64" w:rsidP="006A0850">
      <w:pPr>
        <w:spacing w:after="120" w:line="240" w:lineRule="auto"/>
        <w:jc w:val="both"/>
        <w:rPr>
          <w:rFonts w:ascii="Times New Roman" w:eastAsiaTheme="minorEastAsia" w:hAnsi="Times New Roman" w:cs="Times New Roman"/>
        </w:rPr>
      </w:pPr>
      <w:r w:rsidRPr="006B78D0">
        <w:rPr>
          <w:rFonts w:ascii="Times New Roman" w:eastAsiaTheme="minorEastAsia" w:hAnsi="Times New Roman" w:cs="Times New Roman"/>
        </w:rPr>
        <w:t xml:space="preserve">However, </w:t>
      </w:r>
      <w:r w:rsidR="00BA1E34" w:rsidRPr="006B78D0">
        <w:rPr>
          <w:rFonts w:ascii="Times New Roman" w:eastAsiaTheme="minorEastAsia" w:hAnsi="Times New Roman" w:cs="Times New Roman"/>
        </w:rPr>
        <w:t>because</w:t>
      </w:r>
      <w:r w:rsidR="00F85959">
        <w:rPr>
          <w:rFonts w:ascii="Times New Roman" w:eastAsiaTheme="minorEastAsia" w:hAnsi="Times New Roman" w:cs="Times New Roman"/>
        </w:rPr>
        <w:t xml:space="preserve"> </w:t>
      </w:r>
      <w:r w:rsidR="00E66676" w:rsidRPr="006B78D0">
        <w:rPr>
          <w:rFonts w:ascii="Times New Roman" w:eastAsiaTheme="minorEastAsia" w:hAnsi="Times New Roman" w:cs="Times New Roman"/>
        </w:rPr>
        <w:t>some</w:t>
      </w:r>
      <w:r w:rsidRPr="006B78D0">
        <w:rPr>
          <w:rFonts w:ascii="Times New Roman" w:eastAsiaTheme="minorEastAsia" w:hAnsi="Times New Roman" w:cs="Times New Roman"/>
        </w:rPr>
        <w:t xml:space="preserve"> heat is lost through and around the windows, this ratio needs to </w:t>
      </w:r>
      <w:r w:rsidR="00E66676" w:rsidRPr="006B78D0">
        <w:rPr>
          <w:rFonts w:ascii="Times New Roman" w:eastAsiaTheme="minorEastAsia" w:hAnsi="Times New Roman" w:cs="Times New Roman"/>
        </w:rPr>
        <w:t xml:space="preserve">account for this by multiplying it </w:t>
      </w:r>
      <w:r w:rsidRPr="006B78D0">
        <w:rPr>
          <w:rFonts w:ascii="Times New Roman" w:eastAsiaTheme="minorEastAsia" w:hAnsi="Times New Roman" w:cs="Times New Roman"/>
        </w:rPr>
        <w:t>by the heat lost through windows.</w:t>
      </w:r>
    </w:p>
    <w:p w:rsidR="00412A64" w:rsidRPr="006B78D0" w:rsidRDefault="00412A64" w:rsidP="006A0850">
      <w:pPr>
        <w:spacing w:after="120" w:line="240" w:lineRule="auto"/>
        <w:ind w:left="720"/>
        <w:jc w:val="both"/>
        <w:rPr>
          <w:rFonts w:ascii="Times New Roman" w:eastAsiaTheme="minorEastAsia" w:hAnsi="Times New Roman" w:cs="Times New Roman"/>
        </w:rPr>
      </w:pPr>
      <m:oMathPara>
        <m:oMath>
          <m:r>
            <w:rPr>
              <w:rFonts w:ascii="Cambria Math" w:eastAsiaTheme="minorEastAsia" w:hAnsi="Cambria Math" w:cs="Times New Roman"/>
            </w:rPr>
            <m:t>Total Multiplier=3.6×(1-0.33)=2.4</m:t>
          </m:r>
        </m:oMath>
      </m:oMathPara>
    </w:p>
    <w:p w:rsidR="00412A64" w:rsidRPr="006B78D0" w:rsidRDefault="00412A64" w:rsidP="006A0850">
      <w:pPr>
        <w:spacing w:after="120" w:line="240" w:lineRule="auto"/>
        <w:jc w:val="both"/>
        <w:rPr>
          <w:rFonts w:ascii="Times New Roman" w:eastAsiaTheme="minorEastAsia" w:hAnsi="Times New Roman" w:cs="Times New Roman"/>
        </w:rPr>
      </w:pPr>
      <w:r w:rsidRPr="006B78D0">
        <w:rPr>
          <w:rFonts w:ascii="Times New Roman" w:eastAsiaTheme="minorEastAsia" w:hAnsi="Times New Roman" w:cs="Times New Roman"/>
        </w:rPr>
        <w:t>This multiplier can then be used to work out the cost and ultimately, the payback tim</w:t>
      </w:r>
      <w:r w:rsidR="00BA1E34" w:rsidRPr="006B78D0">
        <w:rPr>
          <w:rFonts w:ascii="Times New Roman" w:eastAsiaTheme="minorEastAsia" w:hAnsi="Times New Roman" w:cs="Times New Roman"/>
        </w:rPr>
        <w:t>e of the cavity wall insulation:</w:t>
      </w:r>
    </w:p>
    <w:p w:rsidR="00BA1E34" w:rsidRPr="006B78D0" w:rsidRDefault="0083385B" w:rsidP="006A0850">
      <w:pPr>
        <w:spacing w:after="120" w:line="240" w:lineRule="auto"/>
        <w:ind w:left="720"/>
        <w:jc w:val="both"/>
        <w:rPr>
          <w:rFonts w:ascii="Times New Roman" w:eastAsiaTheme="minorEastAsia" w:hAnsi="Times New Roman" w:cs="Times New Roman"/>
        </w:rPr>
      </w:pPr>
      <m:oMathPara>
        <m:oMath>
          <m:sSub>
            <m:sSubPr>
              <m:ctrlPr>
                <w:rPr>
                  <w:rFonts w:ascii="Cambria Math" w:eastAsiaTheme="minorEastAsia" w:hAnsi="Cambria Math" w:cs="Times New Roman"/>
                  <w:i/>
                </w:rPr>
              </m:ctrlPr>
            </m:sSubPr>
            <m:e>
              <m:r>
                <w:rPr>
                  <w:rFonts w:ascii="Cambria Math" w:eastAsiaTheme="minorEastAsia" w:hAnsi="Cambria Math" w:cs="Times New Roman"/>
                </w:rPr>
                <m:t>Initial Cost</m:t>
              </m:r>
            </m:e>
            <m:sub>
              <m:r>
                <w:rPr>
                  <w:rFonts w:ascii="Cambria Math" w:eastAsiaTheme="minorEastAsia" w:hAnsi="Cambria Math" w:cs="Times New Roman"/>
                </w:rPr>
                <m:t>Gym</m:t>
              </m:r>
            </m:sub>
          </m:sSub>
          <m:r>
            <w:rPr>
              <w:rFonts w:ascii="Cambria Math" w:eastAsiaTheme="minorEastAsia" w:hAnsi="Cambria Math" w:cs="Times New Roman"/>
            </w:rPr>
            <m:t>=2.4×</m:t>
          </m:r>
          <m:sSub>
            <m:sSubPr>
              <m:ctrlPr>
                <w:rPr>
                  <w:rFonts w:ascii="Cambria Math" w:eastAsiaTheme="minorEastAsia" w:hAnsi="Cambria Math" w:cs="Times New Roman"/>
                  <w:i/>
                </w:rPr>
              </m:ctrlPr>
            </m:sSubPr>
            <m:e>
              <m:r>
                <w:rPr>
                  <w:rFonts w:ascii="Cambria Math" w:eastAsiaTheme="minorEastAsia" w:hAnsi="Cambria Math" w:cs="Times New Roman"/>
                </w:rPr>
                <m:t>Initial Cost</m:t>
              </m:r>
            </m:e>
            <m:sub>
              <m:r>
                <w:rPr>
                  <w:rFonts w:ascii="Cambria Math" w:eastAsiaTheme="minorEastAsia" w:hAnsi="Cambria Math" w:cs="Times New Roman"/>
                </w:rPr>
                <m:t>House</m:t>
              </m:r>
            </m:sub>
          </m:sSub>
          <m:r>
            <w:rPr>
              <w:rFonts w:ascii="Cambria Math" w:eastAsiaTheme="minorEastAsia" w:hAnsi="Cambria Math" w:cs="Times New Roman"/>
            </w:rPr>
            <m:t xml:space="preserve">=2.4×£875=£2100 </m:t>
          </m:r>
        </m:oMath>
      </m:oMathPara>
    </w:p>
    <w:p w:rsidR="00BE636A" w:rsidRPr="006B78D0" w:rsidRDefault="00700DE7" w:rsidP="006A0850">
      <w:pPr>
        <w:spacing w:after="120" w:line="240" w:lineRule="auto"/>
        <w:jc w:val="both"/>
        <w:rPr>
          <w:rFonts w:ascii="Times New Roman" w:eastAsiaTheme="minorEastAsia" w:hAnsi="Times New Roman" w:cs="Times New Roman"/>
        </w:rPr>
      </w:pPr>
      <w:r w:rsidRPr="006B78D0">
        <w:rPr>
          <w:rFonts w:ascii="Times New Roman" w:eastAsiaTheme="minorEastAsia" w:hAnsi="Times New Roman" w:cs="Times New Roman"/>
        </w:rPr>
        <w:lastRenderedPageBreak/>
        <w:t>Thus, with</w:t>
      </w:r>
      <w:r w:rsidR="00C47E43" w:rsidRPr="006B78D0">
        <w:rPr>
          <w:rFonts w:ascii="Times New Roman" w:eastAsiaTheme="minorEastAsia" w:hAnsi="Times New Roman" w:cs="Times New Roman"/>
        </w:rPr>
        <w:t xml:space="preserve"> an initial cost of £2100 and an annual saving of £45045, the </w:t>
      </w:r>
      <w:r w:rsidR="00BE636A" w:rsidRPr="006B78D0">
        <w:rPr>
          <w:rFonts w:ascii="Times New Roman" w:eastAsiaTheme="minorEastAsia" w:hAnsi="Times New Roman" w:cs="Times New Roman"/>
        </w:rPr>
        <w:t xml:space="preserve">payback time is around </w:t>
      </w:r>
      <w:r w:rsidR="00C47E43" w:rsidRPr="006B78D0">
        <w:rPr>
          <w:rFonts w:ascii="Times New Roman" w:eastAsiaTheme="minorEastAsia" w:hAnsi="Times New Roman" w:cs="Times New Roman"/>
        </w:rPr>
        <w:t>half a year.</w:t>
      </w:r>
    </w:p>
    <w:p w:rsidR="00BA1E34" w:rsidRPr="006B78D0" w:rsidRDefault="00BA1E34" w:rsidP="006A0850">
      <w:pPr>
        <w:pStyle w:val="Heading2"/>
        <w:spacing w:line="240" w:lineRule="auto"/>
        <w:rPr>
          <w:rFonts w:eastAsiaTheme="minorEastAsia"/>
          <w:sz w:val="22"/>
          <w:szCs w:val="22"/>
        </w:rPr>
      </w:pPr>
      <w:bookmarkStart w:id="12" w:name="_Toc413953181"/>
      <w:r w:rsidRPr="006B78D0">
        <w:rPr>
          <w:rFonts w:eastAsiaTheme="minorEastAsia"/>
          <w:sz w:val="22"/>
          <w:szCs w:val="22"/>
        </w:rPr>
        <w:t>3.5 Loft Insulation</w:t>
      </w:r>
      <w:bookmarkEnd w:id="12"/>
    </w:p>
    <w:p w:rsidR="005D3053" w:rsidRPr="006B78D0" w:rsidRDefault="00BA1E34" w:rsidP="006A0850">
      <w:pPr>
        <w:spacing w:after="120" w:line="240" w:lineRule="auto"/>
        <w:ind w:firstLine="720"/>
        <w:jc w:val="both"/>
        <w:rPr>
          <w:rFonts w:ascii="Times New Roman" w:eastAsiaTheme="minorEastAsia" w:hAnsi="Times New Roman" w:cs="Times New Roman"/>
        </w:rPr>
      </w:pPr>
      <w:r w:rsidRPr="006B78D0">
        <w:rPr>
          <w:rFonts w:ascii="Times New Roman" w:eastAsiaTheme="minorEastAsia" w:hAnsi="Times New Roman" w:cs="Times New Roman"/>
        </w:rPr>
        <w:t>Loft insulation works along the same principle as cavity wall insulation apart from the fact that more heat escapes through the roof as heat rises so in some ways, it</w:t>
      </w:r>
      <w:r w:rsidR="005D3053" w:rsidRPr="006B78D0">
        <w:rPr>
          <w:rFonts w:ascii="Times New Roman" w:eastAsiaTheme="minorEastAsia" w:hAnsi="Times New Roman" w:cs="Times New Roman"/>
        </w:rPr>
        <w:t xml:space="preserve"> i</w:t>
      </w:r>
      <w:r w:rsidRPr="006B78D0">
        <w:rPr>
          <w:rFonts w:ascii="Times New Roman" w:eastAsiaTheme="minorEastAsia" w:hAnsi="Times New Roman" w:cs="Times New Roman"/>
        </w:rPr>
        <w:t xml:space="preserve">s more important than cavity wall insulation. </w:t>
      </w:r>
    </w:p>
    <w:p w:rsidR="005D3053" w:rsidRPr="006B78D0" w:rsidRDefault="0018759B" w:rsidP="006A0850">
      <w:pPr>
        <w:spacing w:after="120" w:line="240" w:lineRule="auto"/>
        <w:ind w:firstLine="720"/>
        <w:jc w:val="both"/>
        <w:rPr>
          <w:rFonts w:ascii="Times New Roman" w:eastAsiaTheme="minorEastAsia" w:hAnsi="Times New Roman" w:cs="Times New Roman"/>
        </w:rPr>
      </w:pPr>
      <w:r w:rsidRPr="006B78D0">
        <w:rPr>
          <w:rFonts w:ascii="Times New Roman" w:eastAsiaTheme="minorEastAsia" w:hAnsi="Times New Roman" w:cs="Times New Roman"/>
        </w:rPr>
        <w:t>Using</w:t>
      </w:r>
      <w:r w:rsidR="00427356" w:rsidRPr="006B78D0">
        <w:rPr>
          <w:rFonts w:ascii="Times New Roman" w:eastAsiaTheme="minorEastAsia" w:hAnsi="Times New Roman" w:cs="Times New Roman"/>
        </w:rPr>
        <w:t xml:space="preserve"> an</w:t>
      </w:r>
      <w:r w:rsidRPr="006B78D0">
        <w:rPr>
          <w:rFonts w:ascii="Times New Roman" w:eastAsiaTheme="minorEastAsia" w:hAnsi="Times New Roman" w:cs="Times New Roman"/>
        </w:rPr>
        <w:t xml:space="preserve"> average energy bill (</w:t>
      </w:r>
      <w:proofErr w:type="spellStart"/>
      <w:proofErr w:type="gramStart"/>
      <w:r w:rsidR="00124C15" w:rsidRPr="006B78D0">
        <w:rPr>
          <w:rFonts w:ascii="Times New Roman" w:eastAsiaTheme="minorEastAsia" w:hAnsi="Times New Roman" w:cs="Times New Roman"/>
        </w:rPr>
        <w:t>Uk</w:t>
      </w:r>
      <w:proofErr w:type="gramEnd"/>
      <w:r w:rsidR="00B45D99">
        <w:fldChar w:fldCharType="begin"/>
      </w:r>
      <w:r w:rsidR="00B45D99">
        <w:instrText xml:space="preserve"> HYPERLINK "http://www.ukpower.co.uk/home_energy/average-energy-bill" </w:instrText>
      </w:r>
      <w:r w:rsidR="00B45D99">
        <w:fldChar w:fldCharType="separate"/>
      </w:r>
      <w:r w:rsidR="00157C0B" w:rsidRPr="006B78D0">
        <w:rPr>
          <w:rStyle w:val="Hyperlink"/>
          <w:rFonts w:ascii="Times New Roman" w:eastAsiaTheme="minorEastAsia" w:hAnsi="Times New Roman" w:cs="Times New Roman"/>
          <w:color w:val="auto"/>
        </w:rPr>
        <w:t>Power</w:t>
      </w:r>
      <w:proofErr w:type="spellEnd"/>
      <w:r w:rsidR="00157C0B" w:rsidRPr="006B78D0">
        <w:rPr>
          <w:rStyle w:val="Hyperlink"/>
          <w:rFonts w:ascii="Times New Roman" w:eastAsiaTheme="minorEastAsia" w:hAnsi="Times New Roman" w:cs="Times New Roman"/>
          <w:color w:val="auto"/>
        </w:rPr>
        <w:t>,</w:t>
      </w:r>
      <w:r w:rsidR="00B45D99">
        <w:rPr>
          <w:rStyle w:val="Hyperlink"/>
          <w:rFonts w:ascii="Times New Roman" w:eastAsiaTheme="minorEastAsia" w:hAnsi="Times New Roman" w:cs="Times New Roman"/>
          <w:color w:val="auto"/>
        </w:rPr>
        <w:fldChar w:fldCharType="end"/>
      </w:r>
      <w:r w:rsidR="00157C0B" w:rsidRPr="006B78D0">
        <w:rPr>
          <w:rStyle w:val="Hyperlink"/>
          <w:rFonts w:ascii="Times New Roman" w:eastAsiaTheme="minorEastAsia" w:hAnsi="Times New Roman" w:cs="Times New Roman"/>
          <w:color w:val="auto"/>
        </w:rPr>
        <w:t xml:space="preserve"> 2015</w:t>
      </w:r>
      <w:r w:rsidRPr="006B78D0">
        <w:rPr>
          <w:rFonts w:ascii="Times New Roman" w:eastAsiaTheme="minorEastAsia" w:hAnsi="Times New Roman" w:cs="Times New Roman"/>
        </w:rPr>
        <w:t xml:space="preserve">) and annual savings for a large house </w:t>
      </w:r>
      <w:r w:rsidR="00157C0B" w:rsidRPr="006B78D0">
        <w:rPr>
          <w:rFonts w:ascii="Times New Roman" w:eastAsiaTheme="minorEastAsia" w:hAnsi="Times New Roman" w:cs="Times New Roman"/>
        </w:rPr>
        <w:t>(</w:t>
      </w:r>
      <w:proofErr w:type="spellStart"/>
      <w:r w:rsidR="00157C0B" w:rsidRPr="006B78D0">
        <w:rPr>
          <w:rFonts w:ascii="Times New Roman" w:eastAsiaTheme="minorEastAsia" w:hAnsi="Times New Roman" w:cs="Times New Roman"/>
        </w:rPr>
        <w:t>EnergySavingTrust</w:t>
      </w:r>
      <w:proofErr w:type="spellEnd"/>
      <w:r w:rsidR="00157C0B" w:rsidRPr="006B78D0">
        <w:rPr>
          <w:rFonts w:ascii="Times New Roman" w:eastAsiaTheme="minorEastAsia" w:hAnsi="Times New Roman" w:cs="Times New Roman"/>
        </w:rPr>
        <w:t xml:space="preserve"> b, 2015)</w:t>
      </w:r>
      <w:r w:rsidR="00427356" w:rsidRPr="006B78D0">
        <w:rPr>
          <w:rFonts w:ascii="Times New Roman" w:eastAsiaTheme="minorEastAsia" w:hAnsi="Times New Roman" w:cs="Times New Roman"/>
        </w:rPr>
        <w:t>, 15%</w:t>
      </w:r>
      <w:r w:rsidR="005D3053" w:rsidRPr="006B78D0">
        <w:rPr>
          <w:rFonts w:ascii="Times New Roman" w:eastAsiaTheme="minorEastAsia" w:hAnsi="Times New Roman" w:cs="Times New Roman"/>
        </w:rPr>
        <w:t>of energy can be saved through loft insulation over the course of a year, this leads to a</w:t>
      </w:r>
      <w:r w:rsidR="00427356" w:rsidRPr="006B78D0">
        <w:rPr>
          <w:rFonts w:ascii="Times New Roman" w:eastAsiaTheme="minorEastAsia" w:hAnsi="Times New Roman" w:cs="Times New Roman"/>
        </w:rPr>
        <w:t xml:space="preserve"> total</w:t>
      </w:r>
      <w:r w:rsidR="005D3053" w:rsidRPr="006B78D0">
        <w:rPr>
          <w:rFonts w:ascii="Times New Roman" w:eastAsiaTheme="minorEastAsia" w:hAnsi="Times New Roman" w:cs="Times New Roman"/>
        </w:rPr>
        <w:t xml:space="preserve"> saving of:</w:t>
      </w:r>
    </w:p>
    <w:p w:rsidR="00F97509" w:rsidRPr="006B78D0" w:rsidRDefault="00F97509" w:rsidP="007971A3">
      <w:pPr>
        <w:spacing w:after="0" w:line="240" w:lineRule="auto"/>
        <w:ind w:left="720"/>
        <w:jc w:val="both"/>
        <w:rPr>
          <w:rFonts w:ascii="Times New Roman" w:eastAsiaTheme="minorEastAsia" w:hAnsi="Times New Roman" w:cs="Times New Roman"/>
        </w:rPr>
      </w:pPr>
      <m:oMathPara>
        <m:oMath>
          <m:r>
            <w:rPr>
              <w:rFonts w:ascii="Cambria Math" w:eastAsiaTheme="minorEastAsia" w:hAnsi="Cambria Math" w:cs="Times New Roman"/>
            </w:rPr>
            <m:t>Energy Saved=0.15×energy used by electric heater</m:t>
          </m:r>
        </m:oMath>
      </m:oMathPara>
    </w:p>
    <w:p w:rsidR="005D3053" w:rsidRPr="006B78D0" w:rsidRDefault="005D3053" w:rsidP="006A0850">
      <w:pPr>
        <w:spacing w:after="120" w:line="240" w:lineRule="auto"/>
        <w:ind w:left="720"/>
        <w:jc w:val="both"/>
        <w:rPr>
          <w:rFonts w:ascii="Times New Roman" w:eastAsiaTheme="minorEastAsia" w:hAnsi="Times New Roman" w:cs="Times New Roman"/>
        </w:rPr>
      </w:pPr>
      <m:oMathPara>
        <m:oMath>
          <m:r>
            <w:rPr>
              <w:rFonts w:ascii="Cambria Math" w:eastAsiaTheme="minorEastAsia" w:hAnsi="Cambria Math" w:cs="Times New Roman"/>
            </w:rPr>
            <m:t xml:space="preserve">Total Energy Saving=0.15×346500=51975 kWh </m:t>
          </m:r>
          <m:sSup>
            <m:sSupPr>
              <m:ctrlPr>
                <w:rPr>
                  <w:rFonts w:ascii="Cambria Math" w:eastAsiaTheme="minorEastAsia" w:hAnsi="Cambria Math" w:cs="Times New Roman"/>
                  <w:i/>
                </w:rPr>
              </m:ctrlPr>
            </m:sSupPr>
            <m:e>
              <m:r>
                <w:rPr>
                  <w:rFonts w:ascii="Cambria Math" w:eastAsiaTheme="minorEastAsia" w:hAnsi="Cambria Math" w:cs="Times New Roman"/>
                </w:rPr>
                <m:t>year</m:t>
              </m:r>
            </m:e>
            <m:sup>
              <m:r>
                <w:rPr>
                  <w:rFonts w:ascii="Cambria Math" w:eastAsiaTheme="minorEastAsia" w:hAnsi="Cambria Math" w:cs="Times New Roman"/>
                </w:rPr>
                <m:t>-1</m:t>
              </m:r>
            </m:sup>
          </m:sSup>
        </m:oMath>
      </m:oMathPara>
    </w:p>
    <w:p w:rsidR="00C6304D" w:rsidRPr="006B78D0" w:rsidRDefault="00C6304D" w:rsidP="006A0850">
      <w:pPr>
        <w:spacing w:after="120" w:line="240" w:lineRule="auto"/>
        <w:jc w:val="both"/>
        <w:rPr>
          <w:rFonts w:ascii="Times New Roman" w:eastAsiaTheme="minorEastAsia" w:hAnsi="Times New Roman" w:cs="Times New Roman"/>
        </w:rPr>
      </w:pPr>
      <w:r w:rsidRPr="006B78D0">
        <w:rPr>
          <w:rFonts w:ascii="Times New Roman" w:eastAsiaTheme="minorEastAsia" w:hAnsi="Times New Roman" w:cs="Times New Roman"/>
        </w:rPr>
        <w:t>T</w:t>
      </w:r>
      <w:r w:rsidR="00C47E43" w:rsidRPr="006B78D0">
        <w:rPr>
          <w:rFonts w:ascii="Times New Roman" w:eastAsiaTheme="minorEastAsia" w:hAnsi="Times New Roman" w:cs="Times New Roman"/>
        </w:rPr>
        <w:t>his produces a saving of £5197.5</w:t>
      </w:r>
      <w:r w:rsidRPr="006B78D0">
        <w:rPr>
          <w:rFonts w:ascii="Times New Roman" w:eastAsiaTheme="minorEastAsia" w:hAnsi="Times New Roman" w:cs="Times New Roman"/>
        </w:rPr>
        <w:t xml:space="preserve"> per year</w:t>
      </w:r>
      <w:r w:rsidR="003D50CC" w:rsidRPr="006B78D0">
        <w:rPr>
          <w:rFonts w:ascii="Times New Roman" w:eastAsiaTheme="minorEastAsia" w:hAnsi="Times New Roman" w:cs="Times New Roman"/>
        </w:rPr>
        <w:t>.</w:t>
      </w:r>
    </w:p>
    <w:p w:rsidR="00BA1E34" w:rsidRPr="006B78D0" w:rsidRDefault="00700DE7" w:rsidP="006A0850">
      <w:pPr>
        <w:spacing w:after="120" w:line="240" w:lineRule="auto"/>
        <w:ind w:firstLine="720"/>
        <w:jc w:val="both"/>
        <w:rPr>
          <w:rFonts w:ascii="Times New Roman" w:eastAsiaTheme="minorEastAsia" w:hAnsi="Times New Roman" w:cs="Times New Roman"/>
        </w:rPr>
      </w:pPr>
      <w:r>
        <w:rPr>
          <w:rFonts w:ascii="Times New Roman" w:eastAsiaTheme="minorEastAsia" w:hAnsi="Times New Roman" w:cs="Times New Roman"/>
        </w:rPr>
        <w:t>In a similar manner to</w:t>
      </w:r>
      <w:r w:rsidR="005D3053" w:rsidRPr="006B78D0">
        <w:rPr>
          <w:rFonts w:ascii="Times New Roman" w:eastAsiaTheme="minorEastAsia" w:hAnsi="Times New Roman" w:cs="Times New Roman"/>
        </w:rPr>
        <w:t xml:space="preserve"> cavity wall insulation, a ratio of the area of our gym compared with that of a four bedroom detached house needed to be established so that the values found online could be scaled up to match our gym.</w:t>
      </w:r>
    </w:p>
    <w:p w:rsidR="005D3053" w:rsidRPr="006B78D0" w:rsidRDefault="005D3053" w:rsidP="006A0850">
      <w:pPr>
        <w:spacing w:after="0" w:line="240" w:lineRule="auto"/>
        <w:ind w:left="720"/>
        <w:jc w:val="both"/>
        <w:rPr>
          <w:rFonts w:ascii="Times New Roman" w:eastAsiaTheme="minorEastAsia" w:hAnsi="Times New Roman" w:cs="Times New Roman"/>
        </w:rPr>
      </w:pPr>
      <m:oMathPara>
        <m:oMath>
          <m:r>
            <w:rPr>
              <w:rFonts w:ascii="Cambria Math" w:eastAsiaTheme="minorEastAsia" w:hAnsi="Cambria Math" w:cs="Times New Roman"/>
            </w:rPr>
            <m:t>Multiplier=</m:t>
          </m:r>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Area</m:t>
                  </m:r>
                </m:e>
                <m:sub>
                  <m:r>
                    <w:rPr>
                      <w:rFonts w:ascii="Cambria Math" w:eastAsiaTheme="minorEastAsia" w:hAnsi="Cambria Math" w:cs="Times New Roman"/>
                    </w:rPr>
                    <m:t>Gym</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Area</m:t>
                  </m:r>
                </m:e>
                <m:sub>
                  <m:r>
                    <w:rPr>
                      <w:rFonts w:ascii="Cambria Math" w:eastAsiaTheme="minorEastAsia" w:hAnsi="Cambria Math" w:cs="Times New Roman"/>
                    </w:rPr>
                    <m:t>House</m:t>
                  </m:r>
                </m:sub>
              </m:sSub>
            </m:den>
          </m:f>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1497.69</m:t>
              </m:r>
            </m:num>
            <m:den>
              <m:r>
                <w:rPr>
                  <w:rFonts w:ascii="Cambria Math" w:eastAsiaTheme="minorEastAsia" w:hAnsi="Cambria Math" w:cs="Times New Roman"/>
                </w:rPr>
                <m:t>102.24</m:t>
              </m:r>
            </m:den>
          </m:f>
          <m:r>
            <w:rPr>
              <w:rFonts w:ascii="Cambria Math" w:eastAsiaTheme="minorEastAsia" w:hAnsi="Cambria Math" w:cs="Times New Roman"/>
            </w:rPr>
            <m:t>=14.65≈15</m:t>
          </m:r>
        </m:oMath>
      </m:oMathPara>
    </w:p>
    <w:p w:rsidR="00C6304D" w:rsidRPr="006B78D0" w:rsidRDefault="0083385B" w:rsidP="006A0850">
      <w:pPr>
        <w:spacing w:after="120" w:line="240" w:lineRule="auto"/>
        <w:ind w:left="720"/>
        <w:jc w:val="both"/>
        <w:rPr>
          <w:rFonts w:ascii="Times New Roman" w:eastAsiaTheme="minorEastAsia" w:hAnsi="Times New Roman" w:cs="Times New Roman"/>
        </w:rPr>
      </w:pPr>
      <m:oMathPara>
        <m:oMath>
          <m:sSub>
            <m:sSubPr>
              <m:ctrlPr>
                <w:rPr>
                  <w:rFonts w:ascii="Cambria Math" w:eastAsiaTheme="minorEastAsia" w:hAnsi="Cambria Math" w:cs="Times New Roman"/>
                  <w:i/>
                </w:rPr>
              </m:ctrlPr>
            </m:sSubPr>
            <m:e>
              <m:r>
                <w:rPr>
                  <w:rFonts w:ascii="Cambria Math" w:eastAsiaTheme="minorEastAsia" w:hAnsi="Cambria Math" w:cs="Times New Roman"/>
                </w:rPr>
                <m:t>Initial Cost</m:t>
              </m:r>
            </m:e>
            <m:sub>
              <m:r>
                <w:rPr>
                  <w:rFonts w:ascii="Cambria Math" w:eastAsiaTheme="minorEastAsia" w:hAnsi="Cambria Math" w:cs="Times New Roman"/>
                </w:rPr>
                <m:t>Gym</m:t>
              </m:r>
            </m:sub>
          </m:sSub>
          <m:r>
            <w:rPr>
              <w:rFonts w:ascii="Cambria Math" w:eastAsiaTheme="minorEastAsia" w:hAnsi="Cambria Math" w:cs="Times New Roman"/>
            </w:rPr>
            <m:t>=15×</m:t>
          </m:r>
          <m:sSub>
            <m:sSubPr>
              <m:ctrlPr>
                <w:rPr>
                  <w:rFonts w:ascii="Cambria Math" w:eastAsiaTheme="minorEastAsia" w:hAnsi="Cambria Math" w:cs="Times New Roman"/>
                  <w:i/>
                </w:rPr>
              </m:ctrlPr>
            </m:sSubPr>
            <m:e>
              <m:r>
                <w:rPr>
                  <w:rFonts w:ascii="Cambria Math" w:eastAsiaTheme="minorEastAsia" w:hAnsi="Cambria Math" w:cs="Times New Roman"/>
                </w:rPr>
                <m:t>Inital Cost</m:t>
              </m:r>
            </m:e>
            <m:sub>
              <m:r>
                <w:rPr>
                  <w:rFonts w:ascii="Cambria Math" w:eastAsiaTheme="minorEastAsia" w:hAnsi="Cambria Math" w:cs="Times New Roman"/>
                </w:rPr>
                <m:t>House</m:t>
              </m:r>
            </m:sub>
          </m:sSub>
          <m:r>
            <w:rPr>
              <w:rFonts w:ascii="Cambria Math" w:eastAsiaTheme="minorEastAsia" w:hAnsi="Cambria Math" w:cs="Times New Roman"/>
            </w:rPr>
            <m:t>=15×£395=£5925</m:t>
          </m:r>
        </m:oMath>
      </m:oMathPara>
    </w:p>
    <w:p w:rsidR="00C6304D" w:rsidRPr="006B78D0" w:rsidRDefault="000378B2" w:rsidP="006A0850">
      <w:pPr>
        <w:spacing w:after="120" w:line="240" w:lineRule="auto"/>
        <w:jc w:val="both"/>
        <w:rPr>
          <w:rFonts w:ascii="Times New Roman" w:eastAsiaTheme="minorEastAsia" w:hAnsi="Times New Roman" w:cs="Times New Roman"/>
        </w:rPr>
      </w:pPr>
      <w:r w:rsidRPr="006B78D0">
        <w:rPr>
          <w:rFonts w:ascii="Times New Roman" w:eastAsiaTheme="minorEastAsia" w:hAnsi="Times New Roman" w:cs="Times New Roman"/>
        </w:rPr>
        <w:t>Since the</w:t>
      </w:r>
      <w:r w:rsidR="00C47E43" w:rsidRPr="006B78D0">
        <w:rPr>
          <w:rFonts w:ascii="Times New Roman" w:eastAsiaTheme="minorEastAsia" w:hAnsi="Times New Roman" w:cs="Times New Roman"/>
        </w:rPr>
        <w:t xml:space="preserve"> total savings of around £5197.5</w:t>
      </w:r>
      <w:r w:rsidRPr="006B78D0">
        <w:rPr>
          <w:rFonts w:ascii="Times New Roman" w:eastAsiaTheme="minorEastAsia" w:hAnsi="Times New Roman" w:cs="Times New Roman"/>
        </w:rPr>
        <w:t xml:space="preserve"> per year, the total payback time is </w:t>
      </w:r>
      <w:r w:rsidR="00C47E43" w:rsidRPr="006B78D0">
        <w:rPr>
          <w:rFonts w:ascii="Times New Roman" w:eastAsiaTheme="minorEastAsia" w:hAnsi="Times New Roman" w:cs="Times New Roman"/>
        </w:rPr>
        <w:t>just over a year</w:t>
      </w:r>
      <w:r w:rsidRPr="006B78D0">
        <w:rPr>
          <w:rFonts w:ascii="Times New Roman" w:eastAsiaTheme="minorEastAsia" w:hAnsi="Times New Roman" w:cs="Times New Roman"/>
        </w:rPr>
        <w:t>.</w:t>
      </w:r>
    </w:p>
    <w:p w:rsidR="00D431FA" w:rsidRPr="006B78D0" w:rsidRDefault="009D08DD" w:rsidP="00416DE7">
      <w:pPr>
        <w:pStyle w:val="Heading2"/>
        <w:rPr>
          <w:rFonts w:eastAsiaTheme="minorEastAsia"/>
          <w:sz w:val="22"/>
          <w:szCs w:val="22"/>
        </w:rPr>
      </w:pPr>
      <w:bookmarkStart w:id="13" w:name="_Toc413953182"/>
      <w:r w:rsidRPr="006B78D0">
        <w:rPr>
          <w:rFonts w:eastAsiaTheme="minorEastAsia"/>
          <w:sz w:val="22"/>
          <w:szCs w:val="22"/>
        </w:rPr>
        <w:t>3.6 Summary of Conservation</w:t>
      </w:r>
      <w:bookmarkEnd w:id="13"/>
    </w:p>
    <w:tbl>
      <w:tblPr>
        <w:tblStyle w:val="MediumShading2-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8"/>
        <w:gridCol w:w="1586"/>
        <w:gridCol w:w="1333"/>
        <w:gridCol w:w="1549"/>
        <w:gridCol w:w="1906"/>
      </w:tblGrid>
      <w:tr w:rsidR="00B9668A" w:rsidRPr="006B78D0" w:rsidTr="000F7BE3">
        <w:trPr>
          <w:cnfStyle w:val="100000000000" w:firstRow="1" w:lastRow="0" w:firstColumn="0" w:lastColumn="0" w:oddVBand="0" w:evenVBand="0" w:oddHBand="0" w:evenHBand="0" w:firstRowFirstColumn="0" w:firstRowLastColumn="0" w:lastRowFirstColumn="0" w:lastRowLastColumn="0"/>
          <w:trHeight w:val="560"/>
        </w:trPr>
        <w:tc>
          <w:tcPr>
            <w:cnfStyle w:val="001000000100" w:firstRow="0" w:lastRow="0" w:firstColumn="1" w:lastColumn="0" w:oddVBand="0" w:evenVBand="0" w:oddHBand="0" w:evenHBand="0" w:firstRowFirstColumn="1" w:firstRowLastColumn="0" w:lastRowFirstColumn="0" w:lastRowLastColumn="0"/>
            <w:tcW w:w="1551" w:type="pct"/>
            <w:tcBorders>
              <w:top w:val="nil"/>
              <w:bottom w:val="single" w:sz="4" w:space="0" w:color="auto"/>
              <w:right w:val="single" w:sz="4" w:space="0" w:color="auto"/>
            </w:tcBorders>
            <w:shd w:val="clear" w:color="auto" w:fill="auto"/>
          </w:tcPr>
          <w:p w:rsidR="00C6304D" w:rsidRPr="006B78D0" w:rsidRDefault="00C6304D" w:rsidP="00D515E2">
            <w:pPr>
              <w:jc w:val="both"/>
              <w:rPr>
                <w:rFonts w:ascii="Times New Roman" w:eastAsiaTheme="minorEastAsia" w:hAnsi="Times New Roman" w:cs="Times New Roman"/>
                <w:color w:val="auto"/>
              </w:rPr>
            </w:pPr>
          </w:p>
        </w:tc>
        <w:tc>
          <w:tcPr>
            <w:tcW w:w="858" w:type="pct"/>
            <w:tcBorders>
              <w:top w:val="none" w:sz="0" w:space="0" w:color="auto"/>
              <w:left w:val="single" w:sz="4" w:space="0" w:color="auto"/>
              <w:bottom w:val="none" w:sz="0" w:space="0" w:color="auto"/>
              <w:right w:val="none" w:sz="0" w:space="0" w:color="auto"/>
            </w:tcBorders>
          </w:tcPr>
          <w:p w:rsidR="00C6304D" w:rsidRPr="006B78D0" w:rsidRDefault="00C6304D" w:rsidP="00D515E2">
            <w:pPr>
              <w:jc w:val="both"/>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rPr>
            </w:pPr>
            <w:r w:rsidRPr="006B78D0">
              <w:rPr>
                <w:rFonts w:ascii="Times New Roman" w:eastAsiaTheme="minorEastAsia" w:hAnsi="Times New Roman" w:cs="Times New Roman"/>
                <w:color w:val="auto"/>
              </w:rPr>
              <w:t>Saving</w:t>
            </w:r>
          </w:p>
          <w:p w:rsidR="00C6304D" w:rsidRPr="006B78D0" w:rsidRDefault="00C6304D" w:rsidP="00D515E2">
            <w:pPr>
              <w:jc w:val="both"/>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rPr>
            </w:pPr>
            <w:r w:rsidRPr="006B78D0">
              <w:rPr>
                <w:rFonts w:ascii="Times New Roman" w:eastAsiaTheme="minorEastAsia" w:hAnsi="Times New Roman" w:cs="Times New Roman"/>
                <w:color w:val="auto"/>
              </w:rPr>
              <w:t>(kWh</w:t>
            </w:r>
            <w:r w:rsidR="003D50CC" w:rsidRPr="006B78D0">
              <w:rPr>
                <w:rFonts w:ascii="Times New Roman" w:eastAsiaTheme="minorEastAsia" w:hAnsi="Times New Roman" w:cs="Times New Roman"/>
                <w:color w:val="auto"/>
              </w:rPr>
              <w:t>/</w:t>
            </w:r>
            <w:r w:rsidR="009C33AE" w:rsidRPr="006B78D0">
              <w:rPr>
                <w:rFonts w:ascii="Times New Roman" w:eastAsiaTheme="minorEastAsia" w:hAnsi="Times New Roman" w:cs="Times New Roman"/>
                <w:color w:val="auto"/>
              </w:rPr>
              <w:t>year</w:t>
            </w:r>
            <w:r w:rsidRPr="006B78D0">
              <w:rPr>
                <w:rFonts w:ascii="Times New Roman" w:eastAsiaTheme="minorEastAsia" w:hAnsi="Times New Roman" w:cs="Times New Roman"/>
                <w:color w:val="auto"/>
              </w:rPr>
              <w:t>)</w:t>
            </w:r>
          </w:p>
        </w:tc>
        <w:tc>
          <w:tcPr>
            <w:tcW w:w="721" w:type="pct"/>
            <w:tcBorders>
              <w:top w:val="none" w:sz="0" w:space="0" w:color="auto"/>
              <w:left w:val="none" w:sz="0" w:space="0" w:color="auto"/>
              <w:bottom w:val="none" w:sz="0" w:space="0" w:color="auto"/>
              <w:right w:val="none" w:sz="0" w:space="0" w:color="auto"/>
            </w:tcBorders>
          </w:tcPr>
          <w:p w:rsidR="00C6304D" w:rsidRPr="006B78D0" w:rsidRDefault="00C6304D" w:rsidP="00D515E2">
            <w:pPr>
              <w:jc w:val="both"/>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rPr>
            </w:pPr>
            <w:r w:rsidRPr="006B78D0">
              <w:rPr>
                <w:rFonts w:ascii="Times New Roman" w:eastAsiaTheme="minorEastAsia" w:hAnsi="Times New Roman" w:cs="Times New Roman"/>
                <w:color w:val="auto"/>
              </w:rPr>
              <w:t>Saving</w:t>
            </w:r>
          </w:p>
          <w:p w:rsidR="00C6304D" w:rsidRPr="006B78D0" w:rsidRDefault="003D50CC" w:rsidP="00D515E2">
            <w:pPr>
              <w:jc w:val="both"/>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rPr>
            </w:pPr>
            <w:r w:rsidRPr="006B78D0">
              <w:rPr>
                <w:rFonts w:ascii="Times New Roman" w:eastAsiaTheme="minorEastAsia" w:hAnsi="Times New Roman" w:cs="Times New Roman"/>
                <w:color w:val="auto"/>
              </w:rPr>
              <w:t>(£/</w:t>
            </w:r>
            <w:r w:rsidR="00C6304D" w:rsidRPr="006B78D0">
              <w:rPr>
                <w:rFonts w:ascii="Times New Roman" w:eastAsiaTheme="minorEastAsia" w:hAnsi="Times New Roman" w:cs="Times New Roman"/>
                <w:color w:val="auto"/>
              </w:rPr>
              <w:t>year)</w:t>
            </w:r>
          </w:p>
        </w:tc>
        <w:tc>
          <w:tcPr>
            <w:tcW w:w="838" w:type="pct"/>
            <w:tcBorders>
              <w:top w:val="none" w:sz="0" w:space="0" w:color="auto"/>
              <w:left w:val="none" w:sz="0" w:space="0" w:color="auto"/>
              <w:bottom w:val="none" w:sz="0" w:space="0" w:color="auto"/>
              <w:right w:val="none" w:sz="0" w:space="0" w:color="auto"/>
            </w:tcBorders>
          </w:tcPr>
          <w:p w:rsidR="00C6304D" w:rsidRPr="006B78D0" w:rsidRDefault="00C6304D" w:rsidP="00D515E2">
            <w:pPr>
              <w:jc w:val="both"/>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rPr>
            </w:pPr>
            <w:r w:rsidRPr="006B78D0">
              <w:rPr>
                <w:rFonts w:ascii="Times New Roman" w:eastAsiaTheme="minorEastAsia" w:hAnsi="Times New Roman" w:cs="Times New Roman"/>
                <w:color w:val="auto"/>
              </w:rPr>
              <w:t>Initial Cost</w:t>
            </w:r>
          </w:p>
          <w:p w:rsidR="00C6304D" w:rsidRPr="006B78D0" w:rsidRDefault="00C6304D" w:rsidP="00D515E2">
            <w:pPr>
              <w:jc w:val="both"/>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rPr>
            </w:pPr>
            <w:r w:rsidRPr="006B78D0">
              <w:rPr>
                <w:rFonts w:ascii="Times New Roman" w:eastAsiaTheme="minorEastAsia" w:hAnsi="Times New Roman" w:cs="Times New Roman"/>
                <w:color w:val="auto"/>
              </w:rPr>
              <w:t>(£)</w:t>
            </w:r>
          </w:p>
        </w:tc>
        <w:tc>
          <w:tcPr>
            <w:tcW w:w="1031" w:type="pct"/>
            <w:tcBorders>
              <w:top w:val="none" w:sz="0" w:space="0" w:color="auto"/>
              <w:left w:val="none" w:sz="0" w:space="0" w:color="auto"/>
              <w:bottom w:val="none" w:sz="0" w:space="0" w:color="auto"/>
              <w:right w:val="none" w:sz="0" w:space="0" w:color="auto"/>
            </w:tcBorders>
          </w:tcPr>
          <w:p w:rsidR="00C6304D" w:rsidRPr="006B78D0" w:rsidRDefault="00C6304D" w:rsidP="00D515E2">
            <w:pPr>
              <w:jc w:val="both"/>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rPr>
            </w:pPr>
            <w:r w:rsidRPr="006B78D0">
              <w:rPr>
                <w:rFonts w:ascii="Times New Roman" w:eastAsiaTheme="minorEastAsia" w:hAnsi="Times New Roman" w:cs="Times New Roman"/>
                <w:color w:val="auto"/>
              </w:rPr>
              <w:t>Payback Time</w:t>
            </w:r>
          </w:p>
          <w:p w:rsidR="00C6304D" w:rsidRPr="006B78D0" w:rsidRDefault="00C6304D" w:rsidP="00D515E2">
            <w:pPr>
              <w:jc w:val="both"/>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rPr>
            </w:pPr>
            <w:r w:rsidRPr="006B78D0">
              <w:rPr>
                <w:rFonts w:ascii="Times New Roman" w:eastAsiaTheme="minorEastAsia" w:hAnsi="Times New Roman" w:cs="Times New Roman"/>
                <w:color w:val="auto"/>
              </w:rPr>
              <w:t>(Years)</w:t>
            </w:r>
          </w:p>
        </w:tc>
      </w:tr>
      <w:tr w:rsidR="00B9668A" w:rsidRPr="006B78D0" w:rsidTr="000F7BE3">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551" w:type="pct"/>
            <w:tcBorders>
              <w:top w:val="single" w:sz="4" w:space="0" w:color="auto"/>
              <w:left w:val="none" w:sz="0" w:space="0" w:color="auto"/>
              <w:bottom w:val="single" w:sz="4" w:space="0" w:color="auto"/>
              <w:right w:val="none" w:sz="0" w:space="0" w:color="auto"/>
            </w:tcBorders>
          </w:tcPr>
          <w:p w:rsidR="00C6304D" w:rsidRPr="006B78D0" w:rsidRDefault="00C6304D" w:rsidP="00D515E2">
            <w:pPr>
              <w:jc w:val="both"/>
              <w:rPr>
                <w:rFonts w:ascii="Times New Roman" w:eastAsiaTheme="minorEastAsia" w:hAnsi="Times New Roman" w:cs="Times New Roman"/>
                <w:color w:val="auto"/>
              </w:rPr>
            </w:pPr>
            <w:r w:rsidRPr="006B78D0">
              <w:rPr>
                <w:rFonts w:ascii="Times New Roman" w:eastAsiaTheme="minorEastAsia" w:hAnsi="Times New Roman" w:cs="Times New Roman"/>
                <w:color w:val="auto"/>
              </w:rPr>
              <w:t>Motion Sensors</w:t>
            </w:r>
          </w:p>
        </w:tc>
        <w:tc>
          <w:tcPr>
            <w:tcW w:w="858" w:type="pct"/>
          </w:tcPr>
          <w:p w:rsidR="00C6304D" w:rsidRPr="006B78D0" w:rsidRDefault="00C6304D" w:rsidP="00D515E2">
            <w:pPr>
              <w:jc w:val="both"/>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rPr>
            </w:pPr>
            <w:r w:rsidRPr="006B78D0">
              <w:rPr>
                <w:rFonts w:ascii="Times New Roman" w:eastAsiaTheme="minorEastAsia" w:hAnsi="Times New Roman" w:cs="Times New Roman"/>
              </w:rPr>
              <w:t>17428</w:t>
            </w:r>
            <w:r w:rsidR="006F728B" w:rsidRPr="006B78D0">
              <w:rPr>
                <w:rFonts w:ascii="Times New Roman" w:eastAsiaTheme="minorEastAsia" w:hAnsi="Times New Roman" w:cs="Times New Roman"/>
              </w:rPr>
              <w:t>.32</w:t>
            </w:r>
          </w:p>
        </w:tc>
        <w:tc>
          <w:tcPr>
            <w:tcW w:w="721" w:type="pct"/>
          </w:tcPr>
          <w:p w:rsidR="00C6304D" w:rsidRPr="006B78D0" w:rsidRDefault="006F728B" w:rsidP="00D515E2">
            <w:pPr>
              <w:jc w:val="both"/>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rPr>
            </w:pPr>
            <w:r w:rsidRPr="006B78D0">
              <w:rPr>
                <w:rFonts w:ascii="Times New Roman" w:eastAsiaTheme="minorEastAsia" w:hAnsi="Times New Roman" w:cs="Times New Roman"/>
              </w:rPr>
              <w:t>1,742.83</w:t>
            </w:r>
          </w:p>
        </w:tc>
        <w:tc>
          <w:tcPr>
            <w:tcW w:w="838" w:type="pct"/>
          </w:tcPr>
          <w:p w:rsidR="00C6304D" w:rsidRPr="006B78D0" w:rsidRDefault="00C6304D" w:rsidP="00D515E2">
            <w:pPr>
              <w:jc w:val="both"/>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rPr>
            </w:pPr>
            <w:r w:rsidRPr="006B78D0">
              <w:rPr>
                <w:rFonts w:ascii="Times New Roman" w:eastAsiaTheme="minorEastAsia" w:hAnsi="Times New Roman" w:cs="Times New Roman"/>
              </w:rPr>
              <w:t>500</w:t>
            </w:r>
          </w:p>
        </w:tc>
        <w:tc>
          <w:tcPr>
            <w:tcW w:w="1031" w:type="pct"/>
          </w:tcPr>
          <w:p w:rsidR="00C6304D" w:rsidRPr="006B78D0" w:rsidRDefault="00C6304D" w:rsidP="00F85959">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rPr>
            </w:pPr>
            <w:r w:rsidRPr="006B78D0">
              <w:rPr>
                <w:rFonts w:ascii="Times New Roman" w:eastAsiaTheme="minorEastAsia" w:hAnsi="Times New Roman" w:cs="Times New Roman"/>
              </w:rPr>
              <w:t>0</w:t>
            </w:r>
            <w:r w:rsidR="006F728B" w:rsidRPr="006B78D0">
              <w:rPr>
                <w:rFonts w:ascii="Times New Roman" w:eastAsiaTheme="minorEastAsia" w:hAnsi="Times New Roman" w:cs="Times New Roman"/>
              </w:rPr>
              <w:t>.3</w:t>
            </w:r>
          </w:p>
        </w:tc>
      </w:tr>
      <w:tr w:rsidR="00B9668A" w:rsidRPr="006B78D0" w:rsidTr="000F7BE3">
        <w:trPr>
          <w:trHeight w:val="272"/>
        </w:trPr>
        <w:tc>
          <w:tcPr>
            <w:cnfStyle w:val="001000000000" w:firstRow="0" w:lastRow="0" w:firstColumn="1" w:lastColumn="0" w:oddVBand="0" w:evenVBand="0" w:oddHBand="0" w:evenHBand="0" w:firstRowFirstColumn="0" w:firstRowLastColumn="0" w:lastRowFirstColumn="0" w:lastRowLastColumn="0"/>
            <w:tcW w:w="1551" w:type="pct"/>
            <w:tcBorders>
              <w:left w:val="single" w:sz="4" w:space="0" w:color="auto"/>
              <w:bottom w:val="single" w:sz="4" w:space="0" w:color="auto"/>
            </w:tcBorders>
          </w:tcPr>
          <w:p w:rsidR="00C6304D" w:rsidRPr="006B78D0" w:rsidRDefault="00C6304D" w:rsidP="00D515E2">
            <w:pPr>
              <w:jc w:val="both"/>
              <w:rPr>
                <w:rFonts w:ascii="Times New Roman" w:eastAsiaTheme="minorEastAsia" w:hAnsi="Times New Roman" w:cs="Times New Roman"/>
                <w:color w:val="auto"/>
              </w:rPr>
            </w:pPr>
            <w:r w:rsidRPr="006B78D0">
              <w:rPr>
                <w:rFonts w:ascii="Times New Roman" w:eastAsiaTheme="minorEastAsia" w:hAnsi="Times New Roman" w:cs="Times New Roman"/>
                <w:color w:val="auto"/>
              </w:rPr>
              <w:t>GSHP</w:t>
            </w:r>
          </w:p>
        </w:tc>
        <w:tc>
          <w:tcPr>
            <w:tcW w:w="858" w:type="pct"/>
          </w:tcPr>
          <w:p w:rsidR="00C6304D" w:rsidRPr="006B78D0" w:rsidRDefault="00C6304D" w:rsidP="00D515E2">
            <w:pPr>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rPr>
            </w:pPr>
            <w:r w:rsidRPr="006B78D0">
              <w:rPr>
                <w:rFonts w:ascii="Times New Roman" w:eastAsiaTheme="minorEastAsia" w:hAnsi="Times New Roman" w:cs="Times New Roman"/>
              </w:rPr>
              <w:t>332073</w:t>
            </w:r>
          </w:p>
        </w:tc>
        <w:tc>
          <w:tcPr>
            <w:tcW w:w="721" w:type="pct"/>
          </w:tcPr>
          <w:p w:rsidR="00C6304D" w:rsidRPr="006B78D0" w:rsidRDefault="00C6304D" w:rsidP="00D515E2">
            <w:pPr>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rPr>
            </w:pPr>
            <w:r w:rsidRPr="006B78D0">
              <w:rPr>
                <w:rFonts w:ascii="Times New Roman" w:eastAsiaTheme="minorEastAsia" w:hAnsi="Times New Roman" w:cs="Times New Roman"/>
              </w:rPr>
              <w:t>33,207</w:t>
            </w:r>
            <w:r w:rsidR="006F728B" w:rsidRPr="006B78D0">
              <w:rPr>
                <w:rFonts w:ascii="Times New Roman" w:eastAsiaTheme="minorEastAsia" w:hAnsi="Times New Roman" w:cs="Times New Roman"/>
              </w:rPr>
              <w:t>.30</w:t>
            </w:r>
          </w:p>
        </w:tc>
        <w:tc>
          <w:tcPr>
            <w:tcW w:w="838" w:type="pct"/>
          </w:tcPr>
          <w:p w:rsidR="00C6304D" w:rsidRPr="006B78D0" w:rsidRDefault="00C6304D" w:rsidP="00D515E2">
            <w:pPr>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rPr>
            </w:pPr>
            <w:r w:rsidRPr="006B78D0">
              <w:rPr>
                <w:rFonts w:ascii="Times New Roman" w:eastAsiaTheme="minorEastAsia" w:hAnsi="Times New Roman" w:cs="Times New Roman"/>
              </w:rPr>
              <w:t>325,000</w:t>
            </w:r>
          </w:p>
        </w:tc>
        <w:tc>
          <w:tcPr>
            <w:tcW w:w="1031" w:type="pct"/>
          </w:tcPr>
          <w:p w:rsidR="00C6304D" w:rsidRPr="006B78D0" w:rsidRDefault="00C6304D" w:rsidP="00F85959">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rPr>
            </w:pPr>
            <w:r w:rsidRPr="006B78D0">
              <w:rPr>
                <w:rFonts w:ascii="Times New Roman" w:eastAsiaTheme="minorEastAsia" w:hAnsi="Times New Roman" w:cs="Times New Roman"/>
              </w:rPr>
              <w:t>10</w:t>
            </w:r>
          </w:p>
        </w:tc>
      </w:tr>
      <w:tr w:rsidR="00B9668A" w:rsidRPr="006B78D0" w:rsidTr="000F7BE3">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1551" w:type="pct"/>
            <w:tcBorders>
              <w:top w:val="single" w:sz="4" w:space="0" w:color="auto"/>
              <w:left w:val="none" w:sz="0" w:space="0" w:color="auto"/>
              <w:bottom w:val="single" w:sz="4" w:space="0" w:color="auto"/>
              <w:right w:val="none" w:sz="0" w:space="0" w:color="auto"/>
            </w:tcBorders>
          </w:tcPr>
          <w:p w:rsidR="00C6304D" w:rsidRPr="006B78D0" w:rsidRDefault="00C6304D" w:rsidP="00D515E2">
            <w:pPr>
              <w:jc w:val="both"/>
              <w:rPr>
                <w:rFonts w:ascii="Times New Roman" w:eastAsiaTheme="minorEastAsia" w:hAnsi="Times New Roman" w:cs="Times New Roman"/>
                <w:color w:val="auto"/>
              </w:rPr>
            </w:pPr>
            <w:r w:rsidRPr="006B78D0">
              <w:rPr>
                <w:rFonts w:ascii="Times New Roman" w:eastAsiaTheme="minorEastAsia" w:hAnsi="Times New Roman" w:cs="Times New Roman"/>
                <w:color w:val="auto"/>
              </w:rPr>
              <w:t>Double Glazing</w:t>
            </w:r>
          </w:p>
        </w:tc>
        <w:tc>
          <w:tcPr>
            <w:tcW w:w="858" w:type="pct"/>
          </w:tcPr>
          <w:p w:rsidR="00C6304D" w:rsidRPr="006B78D0" w:rsidRDefault="00C6304D" w:rsidP="00D515E2">
            <w:pPr>
              <w:jc w:val="both"/>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rPr>
            </w:pPr>
            <w:r w:rsidRPr="006B78D0">
              <w:rPr>
                <w:rFonts w:ascii="Times New Roman" w:eastAsiaTheme="minorEastAsia" w:hAnsi="Times New Roman" w:cs="Times New Roman"/>
              </w:rPr>
              <w:t>28586</w:t>
            </w:r>
            <w:r w:rsidR="006F728B" w:rsidRPr="006B78D0">
              <w:rPr>
                <w:rFonts w:ascii="Times New Roman" w:eastAsiaTheme="minorEastAsia" w:hAnsi="Times New Roman" w:cs="Times New Roman"/>
              </w:rPr>
              <w:t>.25</w:t>
            </w:r>
          </w:p>
        </w:tc>
        <w:tc>
          <w:tcPr>
            <w:tcW w:w="721" w:type="pct"/>
          </w:tcPr>
          <w:p w:rsidR="00C6304D" w:rsidRPr="006B78D0" w:rsidRDefault="006F728B" w:rsidP="00D515E2">
            <w:pPr>
              <w:jc w:val="both"/>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rPr>
            </w:pPr>
            <w:r w:rsidRPr="006B78D0">
              <w:rPr>
                <w:rFonts w:ascii="Times New Roman" w:eastAsiaTheme="minorEastAsia" w:hAnsi="Times New Roman" w:cs="Times New Roman"/>
              </w:rPr>
              <w:t>2,858.63</w:t>
            </w:r>
          </w:p>
        </w:tc>
        <w:tc>
          <w:tcPr>
            <w:tcW w:w="838" w:type="pct"/>
          </w:tcPr>
          <w:p w:rsidR="00C6304D" w:rsidRPr="006B78D0" w:rsidRDefault="00C6304D" w:rsidP="00D515E2">
            <w:pPr>
              <w:jc w:val="both"/>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rPr>
            </w:pPr>
            <w:r w:rsidRPr="006B78D0">
              <w:rPr>
                <w:rFonts w:ascii="Times New Roman" w:eastAsiaTheme="minorEastAsia" w:hAnsi="Times New Roman" w:cs="Times New Roman"/>
              </w:rPr>
              <w:t>32,400</w:t>
            </w:r>
          </w:p>
        </w:tc>
        <w:tc>
          <w:tcPr>
            <w:tcW w:w="1031" w:type="pct"/>
          </w:tcPr>
          <w:p w:rsidR="00C6304D" w:rsidRPr="006B78D0" w:rsidRDefault="00C6304D" w:rsidP="00F85959">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rPr>
            </w:pPr>
            <w:r w:rsidRPr="006B78D0">
              <w:rPr>
                <w:rFonts w:ascii="Times New Roman" w:eastAsiaTheme="minorEastAsia" w:hAnsi="Times New Roman" w:cs="Times New Roman"/>
              </w:rPr>
              <w:t>11</w:t>
            </w:r>
          </w:p>
        </w:tc>
      </w:tr>
      <w:tr w:rsidR="00B9668A" w:rsidRPr="006B78D0" w:rsidTr="000F7BE3">
        <w:trPr>
          <w:trHeight w:val="260"/>
        </w:trPr>
        <w:tc>
          <w:tcPr>
            <w:cnfStyle w:val="001000000000" w:firstRow="0" w:lastRow="0" w:firstColumn="1" w:lastColumn="0" w:oddVBand="0" w:evenVBand="0" w:oddHBand="0" w:evenHBand="0" w:firstRowFirstColumn="0" w:firstRowLastColumn="0" w:lastRowFirstColumn="0" w:lastRowLastColumn="0"/>
            <w:tcW w:w="1551" w:type="pct"/>
            <w:tcBorders>
              <w:left w:val="single" w:sz="4" w:space="0" w:color="auto"/>
              <w:bottom w:val="single" w:sz="4" w:space="0" w:color="auto"/>
            </w:tcBorders>
          </w:tcPr>
          <w:p w:rsidR="00C6304D" w:rsidRPr="006B78D0" w:rsidRDefault="00C6304D" w:rsidP="00D515E2">
            <w:pPr>
              <w:jc w:val="both"/>
              <w:rPr>
                <w:rFonts w:ascii="Times New Roman" w:eastAsiaTheme="minorEastAsia" w:hAnsi="Times New Roman" w:cs="Times New Roman"/>
                <w:color w:val="auto"/>
              </w:rPr>
            </w:pPr>
            <w:r w:rsidRPr="006B78D0">
              <w:rPr>
                <w:rFonts w:ascii="Times New Roman" w:eastAsiaTheme="minorEastAsia" w:hAnsi="Times New Roman" w:cs="Times New Roman"/>
                <w:color w:val="auto"/>
              </w:rPr>
              <w:t>Cavity Wall</w:t>
            </w:r>
            <w:r w:rsidR="006F728B" w:rsidRPr="006B78D0">
              <w:rPr>
                <w:rFonts w:ascii="Times New Roman" w:eastAsiaTheme="minorEastAsia" w:hAnsi="Times New Roman" w:cs="Times New Roman"/>
                <w:color w:val="auto"/>
              </w:rPr>
              <w:t xml:space="preserve"> Insulation</w:t>
            </w:r>
          </w:p>
        </w:tc>
        <w:tc>
          <w:tcPr>
            <w:tcW w:w="858" w:type="pct"/>
          </w:tcPr>
          <w:p w:rsidR="00C6304D" w:rsidRPr="006B78D0" w:rsidRDefault="006F728B" w:rsidP="00D515E2">
            <w:pPr>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rPr>
            </w:pPr>
            <w:r w:rsidRPr="006B78D0">
              <w:rPr>
                <w:rFonts w:ascii="Times New Roman" w:eastAsiaTheme="minorEastAsia" w:hAnsi="Times New Roman" w:cs="Times New Roman"/>
              </w:rPr>
              <w:t>7545.07</w:t>
            </w:r>
          </w:p>
        </w:tc>
        <w:tc>
          <w:tcPr>
            <w:tcW w:w="721" w:type="pct"/>
          </w:tcPr>
          <w:p w:rsidR="00C6304D" w:rsidRPr="006B78D0" w:rsidRDefault="006F728B" w:rsidP="00D515E2">
            <w:pPr>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rPr>
            </w:pPr>
            <w:r w:rsidRPr="006B78D0">
              <w:rPr>
                <w:rFonts w:ascii="Times New Roman" w:eastAsiaTheme="minorEastAsia" w:hAnsi="Times New Roman" w:cs="Times New Roman"/>
              </w:rPr>
              <w:t>754.51</w:t>
            </w:r>
          </w:p>
        </w:tc>
        <w:tc>
          <w:tcPr>
            <w:tcW w:w="838" w:type="pct"/>
          </w:tcPr>
          <w:p w:rsidR="00C6304D" w:rsidRPr="006B78D0" w:rsidRDefault="006F728B" w:rsidP="00D515E2">
            <w:pPr>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rPr>
            </w:pPr>
            <w:r w:rsidRPr="006B78D0">
              <w:rPr>
                <w:rFonts w:ascii="Times New Roman" w:eastAsiaTheme="minorEastAsia" w:hAnsi="Times New Roman" w:cs="Times New Roman"/>
              </w:rPr>
              <w:t>2,100</w:t>
            </w:r>
          </w:p>
        </w:tc>
        <w:tc>
          <w:tcPr>
            <w:tcW w:w="1031" w:type="pct"/>
          </w:tcPr>
          <w:p w:rsidR="00C6304D" w:rsidRPr="006B78D0" w:rsidRDefault="006F728B" w:rsidP="00F85959">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rPr>
            </w:pPr>
            <w:r w:rsidRPr="006B78D0">
              <w:rPr>
                <w:rFonts w:ascii="Times New Roman" w:eastAsiaTheme="minorEastAsia" w:hAnsi="Times New Roman" w:cs="Times New Roman"/>
              </w:rPr>
              <w:t>3</w:t>
            </w:r>
          </w:p>
        </w:tc>
      </w:tr>
      <w:tr w:rsidR="00B9668A" w:rsidRPr="006B78D0" w:rsidTr="000F7BE3">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551" w:type="pct"/>
            <w:tcBorders>
              <w:top w:val="single" w:sz="4" w:space="0" w:color="auto"/>
              <w:left w:val="none" w:sz="0" w:space="0" w:color="auto"/>
              <w:bottom w:val="none" w:sz="0" w:space="0" w:color="auto"/>
              <w:right w:val="none" w:sz="0" w:space="0" w:color="auto"/>
            </w:tcBorders>
          </w:tcPr>
          <w:p w:rsidR="00C6304D" w:rsidRPr="006B78D0" w:rsidRDefault="006F728B" w:rsidP="00D515E2">
            <w:pPr>
              <w:jc w:val="both"/>
              <w:rPr>
                <w:rFonts w:ascii="Times New Roman" w:eastAsiaTheme="minorEastAsia" w:hAnsi="Times New Roman" w:cs="Times New Roman"/>
                <w:color w:val="auto"/>
              </w:rPr>
            </w:pPr>
            <w:r w:rsidRPr="006B78D0">
              <w:rPr>
                <w:rFonts w:ascii="Times New Roman" w:eastAsiaTheme="minorEastAsia" w:hAnsi="Times New Roman" w:cs="Times New Roman"/>
                <w:color w:val="auto"/>
              </w:rPr>
              <w:t>Loft Insulation</w:t>
            </w:r>
          </w:p>
        </w:tc>
        <w:tc>
          <w:tcPr>
            <w:tcW w:w="858" w:type="pct"/>
          </w:tcPr>
          <w:p w:rsidR="00C6304D" w:rsidRPr="006B78D0" w:rsidRDefault="006F728B" w:rsidP="00D515E2">
            <w:pPr>
              <w:jc w:val="both"/>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rPr>
            </w:pPr>
            <w:r w:rsidRPr="006B78D0">
              <w:rPr>
                <w:rFonts w:ascii="Times New Roman" w:eastAsiaTheme="minorEastAsia" w:hAnsi="Times New Roman" w:cs="Times New Roman"/>
              </w:rPr>
              <w:t>7574.10</w:t>
            </w:r>
          </w:p>
        </w:tc>
        <w:tc>
          <w:tcPr>
            <w:tcW w:w="721" w:type="pct"/>
          </w:tcPr>
          <w:p w:rsidR="00C6304D" w:rsidRPr="006B78D0" w:rsidRDefault="00D64EBA" w:rsidP="00D515E2">
            <w:pPr>
              <w:jc w:val="both"/>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rPr>
            </w:pPr>
            <w:r w:rsidRPr="006B78D0">
              <w:rPr>
                <w:rFonts w:ascii="Times New Roman" w:eastAsiaTheme="minorEastAsia" w:hAnsi="Times New Roman" w:cs="Times New Roman"/>
              </w:rPr>
              <w:t>5197.50</w:t>
            </w:r>
          </w:p>
        </w:tc>
        <w:tc>
          <w:tcPr>
            <w:tcW w:w="838" w:type="pct"/>
          </w:tcPr>
          <w:p w:rsidR="00C6304D" w:rsidRPr="006B78D0" w:rsidRDefault="006F728B" w:rsidP="00D515E2">
            <w:pPr>
              <w:jc w:val="both"/>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rPr>
            </w:pPr>
            <w:r w:rsidRPr="006B78D0">
              <w:rPr>
                <w:rFonts w:ascii="Times New Roman" w:eastAsiaTheme="minorEastAsia" w:hAnsi="Times New Roman" w:cs="Times New Roman"/>
              </w:rPr>
              <w:t>5,925</w:t>
            </w:r>
          </w:p>
        </w:tc>
        <w:tc>
          <w:tcPr>
            <w:tcW w:w="1031" w:type="pct"/>
          </w:tcPr>
          <w:p w:rsidR="00C6304D" w:rsidRPr="006B78D0" w:rsidRDefault="00D64EBA" w:rsidP="00F85959">
            <w:pPr>
              <w:keepNext/>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rPr>
            </w:pPr>
            <w:r w:rsidRPr="006B78D0">
              <w:rPr>
                <w:rFonts w:ascii="Times New Roman" w:eastAsiaTheme="minorEastAsia" w:hAnsi="Times New Roman" w:cs="Times New Roman"/>
              </w:rPr>
              <w:t>1</w:t>
            </w:r>
          </w:p>
        </w:tc>
      </w:tr>
    </w:tbl>
    <w:p w:rsidR="007466C7" w:rsidRPr="006A0850" w:rsidRDefault="007466C7" w:rsidP="006A0850">
      <w:pPr>
        <w:pStyle w:val="Caption"/>
        <w:rPr>
          <w:color w:val="auto"/>
        </w:rPr>
      </w:pPr>
      <w:r w:rsidRPr="006A0850">
        <w:rPr>
          <w:color w:val="auto"/>
        </w:rPr>
        <w:t xml:space="preserve">Table </w:t>
      </w:r>
      <w:r w:rsidR="00651075" w:rsidRPr="006A0850">
        <w:rPr>
          <w:color w:val="auto"/>
        </w:rPr>
        <w:fldChar w:fldCharType="begin"/>
      </w:r>
      <w:r w:rsidRPr="006A0850">
        <w:rPr>
          <w:color w:val="auto"/>
        </w:rPr>
        <w:instrText xml:space="preserve"> SEQ Table \* ARABIC </w:instrText>
      </w:r>
      <w:r w:rsidR="00651075" w:rsidRPr="006A0850">
        <w:rPr>
          <w:color w:val="auto"/>
        </w:rPr>
        <w:fldChar w:fldCharType="separate"/>
      </w:r>
      <w:r w:rsidR="00D8317C" w:rsidRPr="006A0850">
        <w:rPr>
          <w:noProof/>
          <w:color w:val="auto"/>
        </w:rPr>
        <w:t>2</w:t>
      </w:r>
      <w:r w:rsidR="00651075" w:rsidRPr="006A0850">
        <w:rPr>
          <w:color w:val="auto"/>
        </w:rPr>
        <w:fldChar w:fldCharType="end"/>
      </w:r>
      <w:r w:rsidRPr="006A0850">
        <w:rPr>
          <w:color w:val="auto"/>
        </w:rPr>
        <w:t>: A summary of each energy saving method with a breakdown of each individual aspect.</w:t>
      </w:r>
    </w:p>
    <w:p w:rsidR="00D431FA" w:rsidRPr="006B78D0" w:rsidRDefault="007466C7" w:rsidP="006A0850">
      <w:pPr>
        <w:spacing w:line="240" w:lineRule="auto"/>
        <w:ind w:firstLine="720"/>
        <w:jc w:val="both"/>
        <w:rPr>
          <w:rFonts w:ascii="Times New Roman" w:hAnsi="Times New Roman" w:cs="Times New Roman"/>
        </w:rPr>
      </w:pPr>
      <w:r w:rsidRPr="006B78D0">
        <w:rPr>
          <w:rFonts w:ascii="Times New Roman" w:eastAsiaTheme="minorEastAsia" w:hAnsi="Times New Roman" w:cs="Times New Roman"/>
        </w:rPr>
        <w:t>Table 2</w:t>
      </w:r>
      <w:r w:rsidR="00B9668A" w:rsidRPr="006B78D0">
        <w:rPr>
          <w:rFonts w:ascii="Times New Roman" w:eastAsiaTheme="minorEastAsia" w:hAnsi="Times New Roman" w:cs="Times New Roman"/>
        </w:rPr>
        <w:t xml:space="preserve"> shows the payback time for most of the energy saving techniques are</w:t>
      </w:r>
      <w:r w:rsidR="00D431FA" w:rsidRPr="006B78D0">
        <w:rPr>
          <w:rFonts w:ascii="Times New Roman" w:eastAsiaTheme="minorEastAsia" w:hAnsi="Times New Roman" w:cs="Times New Roman"/>
        </w:rPr>
        <w:t xml:space="preserve"> around 10 years, after which these methods will produce 100% profit. As well as economic gain, they also reduce the amount of energy needed at any one time in the gym, reducing the strain on the generation techniques.</w:t>
      </w:r>
    </w:p>
    <w:p w:rsidR="00E63188" w:rsidRDefault="00F85959" w:rsidP="00416DE7">
      <w:pPr>
        <w:pStyle w:val="Heading1"/>
      </w:pPr>
      <w:bookmarkStart w:id="14" w:name="_Toc413953183"/>
      <w:r w:rsidRPr="006B78D0">
        <w:rPr>
          <w:rFonts w:ascii="Times New Roman" w:hAnsi="Times New Roman" w:cs="Times New Roman"/>
          <w:noProof/>
          <w:lang w:eastAsia="en-GB"/>
        </w:rPr>
        <w:drawing>
          <wp:anchor distT="0" distB="0" distL="114300" distR="114300" simplePos="0" relativeHeight="251678720" behindDoc="0" locked="0" layoutInCell="1" allowOverlap="1" wp14:anchorId="0A84E04D" wp14:editId="269D9522">
            <wp:simplePos x="0" y="0"/>
            <wp:positionH relativeFrom="column">
              <wp:posOffset>3324225</wp:posOffset>
            </wp:positionH>
            <wp:positionV relativeFrom="paragraph">
              <wp:posOffset>460375</wp:posOffset>
            </wp:positionV>
            <wp:extent cx="2519045" cy="1802765"/>
            <wp:effectExtent l="0" t="0" r="0" b="6985"/>
            <wp:wrapSquare wrapText="bothSides"/>
            <wp:docPr id="6" name="Picture 6" descr="Optimise solar energy with our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timise solar energy with our service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19045" cy="1802765"/>
                    </a:xfrm>
                    <a:prstGeom prst="rect">
                      <a:avLst/>
                    </a:prstGeom>
                    <a:noFill/>
                    <a:ln>
                      <a:noFill/>
                    </a:ln>
                  </pic:spPr>
                </pic:pic>
              </a:graphicData>
            </a:graphic>
          </wp:anchor>
        </w:drawing>
      </w:r>
      <w:r w:rsidR="00E63188">
        <w:t>4. Generation</w:t>
      </w:r>
      <w:bookmarkEnd w:id="14"/>
    </w:p>
    <w:p w:rsidR="00DE50B2" w:rsidRPr="00ED7052" w:rsidRDefault="00ED7052" w:rsidP="00416DE7">
      <w:pPr>
        <w:pStyle w:val="Heading2"/>
      </w:pPr>
      <w:bookmarkStart w:id="15" w:name="_Toc413953184"/>
      <w:r w:rsidRPr="00ED7052">
        <w:t xml:space="preserve">4.1 </w:t>
      </w:r>
      <w:r w:rsidR="00DE50B2" w:rsidRPr="00ED7052">
        <w:t>Solar Power</w:t>
      </w:r>
      <w:bookmarkEnd w:id="15"/>
    </w:p>
    <w:p w:rsidR="00DE50B2" w:rsidRPr="006B78D0" w:rsidRDefault="00DE50B2" w:rsidP="006A0850">
      <w:pPr>
        <w:spacing w:after="0" w:line="240" w:lineRule="auto"/>
        <w:ind w:firstLine="720"/>
        <w:jc w:val="both"/>
        <w:rPr>
          <w:rFonts w:ascii="Times New Roman" w:hAnsi="Times New Roman" w:cs="Times New Roman"/>
        </w:rPr>
      </w:pPr>
      <w:r w:rsidRPr="006B78D0">
        <w:rPr>
          <w:rFonts w:ascii="Times New Roman" w:hAnsi="Times New Roman" w:cs="Times New Roman"/>
        </w:rPr>
        <w:t>The location of the gym was selected to be in the city of Exeter, such that the potential for solar power generation was</w:t>
      </w:r>
      <w:r w:rsidR="008455AC" w:rsidRPr="006B78D0">
        <w:rPr>
          <w:rFonts w:ascii="Times New Roman" w:hAnsi="Times New Roman" w:cs="Times New Roman"/>
        </w:rPr>
        <w:t xml:space="preserve"> maximised. This was done as it was evident </w:t>
      </w:r>
      <w:r w:rsidRPr="006B78D0">
        <w:rPr>
          <w:rFonts w:ascii="Times New Roman" w:hAnsi="Times New Roman" w:cs="Times New Roman"/>
        </w:rPr>
        <w:t xml:space="preserve">that solar generation would play a constitute a large portion of </w:t>
      </w:r>
      <w:r w:rsidR="008455AC" w:rsidRPr="006B78D0">
        <w:rPr>
          <w:rFonts w:ascii="Times New Roman" w:hAnsi="Times New Roman" w:cs="Times New Roman"/>
        </w:rPr>
        <w:t>the overall energy production at a very</w:t>
      </w:r>
      <w:r w:rsidRPr="006B78D0">
        <w:rPr>
          <w:rFonts w:ascii="Times New Roman" w:hAnsi="Times New Roman" w:cs="Times New Roman"/>
        </w:rPr>
        <w:t xml:space="preserve"> early stage in the project, due to the fact that it relies upon relatively established techno</w:t>
      </w:r>
      <w:r w:rsidR="0058534F" w:rsidRPr="006B78D0">
        <w:rPr>
          <w:rFonts w:ascii="Times New Roman" w:hAnsi="Times New Roman" w:cs="Times New Roman"/>
        </w:rPr>
        <w:t xml:space="preserve">logy, and its use is widespread </w:t>
      </w:r>
      <w:r w:rsidRPr="006B78D0">
        <w:rPr>
          <w:rFonts w:ascii="Times New Roman" w:hAnsi="Times New Roman" w:cs="Times New Roman"/>
        </w:rPr>
        <w:t>in both industrial and residential applications.</w:t>
      </w:r>
    </w:p>
    <w:p w:rsidR="00DE50B2" w:rsidRPr="006B78D0" w:rsidRDefault="0083385B" w:rsidP="006A0850">
      <w:pPr>
        <w:keepNext/>
        <w:spacing w:after="0" w:line="240" w:lineRule="auto"/>
        <w:ind w:firstLine="720"/>
        <w:jc w:val="both"/>
      </w:pPr>
      <w:r>
        <w:rPr>
          <w:noProof/>
          <w:lang w:val="en-US"/>
        </w:rPr>
        <w:pict>
          <v:shape id="Text Box 15" o:spid="_x0000_s1028" type="#_x0000_t202" style="position:absolute;left:0;text-align:left;margin-left:253.5pt;margin-top:4.35pt;width:198.35pt;height:24.75pt;z-index:25166028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" stroked="f">
            <v:textbox inset="0,0,0,0">
              <w:txbxContent>
                <w:p w:rsidR="00CC3AFD" w:rsidRPr="00F85959" w:rsidRDefault="00CC3AFD" w:rsidP="00F85959">
                  <w:pPr>
                    <w:spacing w:after="0"/>
                    <w:jc w:val="center"/>
                    <w:rPr>
                      <w:b/>
                      <w:sz w:val="18"/>
                      <w:szCs w:val="18"/>
                    </w:rPr>
                  </w:pPr>
                  <w:r w:rsidRPr="0058534F">
                    <w:rPr>
                      <w:b/>
                      <w:sz w:val="18"/>
                      <w:szCs w:val="18"/>
                    </w:rPr>
                    <w:t xml:space="preserve">Figure </w:t>
                  </w:r>
                  <w:r w:rsidRPr="0058534F">
                    <w:rPr>
                      <w:b/>
                      <w:sz w:val="18"/>
                      <w:szCs w:val="18"/>
                    </w:rPr>
                    <w:fldChar w:fldCharType="begin"/>
                  </w:r>
                  <w:r w:rsidRPr="0058534F">
                    <w:rPr>
                      <w:b/>
                      <w:sz w:val="18"/>
                      <w:szCs w:val="18"/>
                    </w:rPr>
                    <w:instrText xml:space="preserve"> SEQ Figure \* ARABIC </w:instrText>
                  </w:r>
                  <w:r w:rsidRPr="0058534F">
                    <w:rPr>
                      <w:b/>
                      <w:sz w:val="18"/>
                      <w:szCs w:val="18"/>
                    </w:rPr>
                    <w:fldChar w:fldCharType="separate"/>
                  </w:r>
                  <w:r>
                    <w:rPr>
                      <w:b/>
                      <w:noProof/>
                      <w:sz w:val="18"/>
                      <w:szCs w:val="18"/>
                    </w:rPr>
                    <w:t>3</w:t>
                  </w:r>
                  <w:r w:rsidRPr="0058534F">
                    <w:rPr>
                      <w:b/>
                      <w:sz w:val="18"/>
                      <w:szCs w:val="18"/>
                    </w:rPr>
                    <w:fldChar w:fldCharType="end"/>
                  </w:r>
                  <w:r w:rsidRPr="0058534F">
                    <w:rPr>
                      <w:b/>
                      <w:sz w:val="18"/>
                      <w:szCs w:val="18"/>
                    </w:rPr>
                    <w:t>: A map of the UK showing</w:t>
                  </w:r>
                  <w:r>
                    <w:rPr>
                      <w:b/>
                      <w:sz w:val="18"/>
                      <w:szCs w:val="18"/>
                    </w:rPr>
                    <w:t xml:space="preserve"> the amount of solar radiation. (Met Office, 2015)</w:t>
                  </w:r>
                </w:p>
                <w:p w:rsidR="00CC3AFD" w:rsidRPr="00416DE7" w:rsidRDefault="00CC3AFD" w:rsidP="00416DE7">
                  <w:pPr>
                    <w:pStyle w:val="Caption"/>
                    <w:jc w:val="center"/>
                    <w:rPr>
                      <w:rFonts w:ascii="Times New Roman" w:hAnsi="Times New Roman" w:cs="Times New Roman"/>
                      <w:noProof/>
                      <w:color w:val="auto"/>
                      <w:sz w:val="24"/>
                      <w:szCs w:val="24"/>
                    </w:rPr>
                  </w:pPr>
                </w:p>
              </w:txbxContent>
            </v:textbox>
            <w10:wrap type="square"/>
          </v:shape>
        </w:pict>
      </w:r>
      <w:r w:rsidR="00DE50B2" w:rsidRPr="006B78D0">
        <w:rPr>
          <w:rFonts w:ascii="Times New Roman" w:hAnsi="Times New Roman" w:cs="Times New Roman"/>
        </w:rPr>
        <w:t>The average electricity generation for 20% efficient photovoltaic panels under 110Wm</w:t>
      </w:r>
      <w:r w:rsidR="00DE50B2" w:rsidRPr="006B78D0">
        <w:rPr>
          <w:rFonts w:ascii="Times New Roman" w:hAnsi="Times New Roman" w:cs="Times New Roman"/>
          <w:vertAlign w:val="superscript"/>
        </w:rPr>
        <w:t>-2</w:t>
      </w:r>
      <w:r w:rsidR="00DE50B2" w:rsidRPr="006B78D0">
        <w:rPr>
          <w:rFonts w:ascii="Times New Roman" w:hAnsi="Times New Roman" w:cs="Times New Roman"/>
        </w:rPr>
        <w:t xml:space="preserve"> solar irradiation can be found to be 0.5kWhm</w:t>
      </w:r>
      <w:r w:rsidR="00DE50B2" w:rsidRPr="006B78D0">
        <w:rPr>
          <w:rFonts w:ascii="Times New Roman" w:hAnsi="Times New Roman" w:cs="Times New Roman"/>
          <w:vertAlign w:val="superscript"/>
        </w:rPr>
        <w:t>-2</w:t>
      </w:r>
      <w:r w:rsidR="00DE50B2" w:rsidRPr="006B78D0">
        <w:rPr>
          <w:rFonts w:ascii="Times New Roman" w:hAnsi="Times New Roman" w:cs="Times New Roman"/>
        </w:rPr>
        <w:t>day</w:t>
      </w:r>
      <w:r w:rsidR="00DE50B2" w:rsidRPr="006B78D0">
        <w:rPr>
          <w:rFonts w:ascii="Times New Roman" w:hAnsi="Times New Roman" w:cs="Times New Roman"/>
          <w:vertAlign w:val="superscript"/>
        </w:rPr>
        <w:t xml:space="preserve">-1 </w:t>
      </w:r>
      <w:r w:rsidR="00205835" w:rsidRPr="006B78D0">
        <w:rPr>
          <w:rFonts w:ascii="Times New Roman" w:hAnsi="Times New Roman" w:cs="Times New Roman"/>
        </w:rPr>
        <w:t>(Mackay, 2009).</w:t>
      </w:r>
      <w:r w:rsidR="00DE50B2" w:rsidRPr="006B78D0">
        <w:rPr>
          <w:rFonts w:ascii="Times New Roman" w:hAnsi="Times New Roman" w:cs="Times New Roman"/>
        </w:rPr>
        <w:t xml:space="preserve"> However, as stated in the source for this figure, 20% efficient solar panels are </w:t>
      </w:r>
      <w:r w:rsidR="00DE50B2" w:rsidRPr="006B78D0">
        <w:rPr>
          <w:rFonts w:ascii="Times New Roman" w:hAnsi="Times New Roman" w:cs="Times New Roman"/>
        </w:rPr>
        <w:lastRenderedPageBreak/>
        <w:t>relatively expensive, and due to the large roof space needing to be covered for our purposes, it was decided that the initial outlay for such panels would potentially deter investment. As such, panels of a more reasonable 15% efficiency were used, which reduces</w:t>
      </w:r>
      <w:r w:rsidR="00902F56" w:rsidRPr="006B78D0">
        <w:rPr>
          <w:rFonts w:ascii="Times New Roman" w:hAnsi="Times New Roman" w:cs="Times New Roman"/>
        </w:rPr>
        <w:t xml:space="preserve"> the amount spent on the panels but also</w:t>
      </w:r>
      <w:r w:rsidR="00DE50B2" w:rsidRPr="006B78D0">
        <w:rPr>
          <w:rFonts w:ascii="Times New Roman" w:hAnsi="Times New Roman" w:cs="Times New Roman"/>
        </w:rPr>
        <w:t xml:space="preserve"> the power output by 25%, such that they can be assumed to produce an average of 0.375kWhm</w:t>
      </w:r>
      <w:r w:rsidR="00DE50B2" w:rsidRPr="006B78D0">
        <w:rPr>
          <w:rFonts w:ascii="Times New Roman" w:hAnsi="Times New Roman" w:cs="Times New Roman"/>
          <w:vertAlign w:val="superscript"/>
        </w:rPr>
        <w:t>-2</w:t>
      </w:r>
      <w:r w:rsidR="00DE50B2" w:rsidRPr="006B78D0">
        <w:rPr>
          <w:rFonts w:ascii="Times New Roman" w:hAnsi="Times New Roman" w:cs="Times New Roman"/>
        </w:rPr>
        <w:t>day</w:t>
      </w:r>
      <w:r w:rsidR="00DE50B2" w:rsidRPr="006B78D0">
        <w:rPr>
          <w:rFonts w:ascii="Times New Roman" w:hAnsi="Times New Roman" w:cs="Times New Roman"/>
          <w:vertAlign w:val="superscript"/>
        </w:rPr>
        <w:t>-1</w:t>
      </w:r>
      <w:r w:rsidR="00DE50B2" w:rsidRPr="006B78D0">
        <w:rPr>
          <w:rFonts w:ascii="Times New Roman" w:hAnsi="Times New Roman" w:cs="Times New Roman"/>
        </w:rPr>
        <w:t>.</w:t>
      </w:r>
    </w:p>
    <w:p w:rsidR="00DE50B2" w:rsidRPr="006B78D0" w:rsidRDefault="00DE50B2" w:rsidP="006A0850">
      <w:pPr>
        <w:spacing w:after="0" w:line="240" w:lineRule="auto"/>
        <w:ind w:firstLine="720"/>
        <w:jc w:val="both"/>
        <w:rPr>
          <w:rFonts w:ascii="Times New Roman" w:hAnsi="Times New Roman" w:cs="Times New Roman"/>
        </w:rPr>
      </w:pPr>
      <w:r w:rsidRPr="006B78D0">
        <w:rPr>
          <w:rFonts w:ascii="Times New Roman" w:hAnsi="Times New Roman" w:cs="Times New Roman"/>
        </w:rPr>
        <w:t xml:space="preserve">Once </w:t>
      </w:r>
      <w:r w:rsidR="00E66676" w:rsidRPr="006B78D0">
        <w:rPr>
          <w:rFonts w:ascii="Times New Roman" w:hAnsi="Times New Roman" w:cs="Times New Roman"/>
        </w:rPr>
        <w:t>values</w:t>
      </w:r>
      <w:r w:rsidRPr="006B78D0">
        <w:rPr>
          <w:rFonts w:ascii="Times New Roman" w:hAnsi="Times New Roman" w:cs="Times New Roman"/>
        </w:rPr>
        <w:t xml:space="preserve"> had been attained for the average energy output of our solar panels in terms of area, the area available for solar power generation had to be calculated. In order to do this, it was necessary to calculate th</w:t>
      </w:r>
      <w:r w:rsidR="00902F56" w:rsidRPr="006B78D0">
        <w:rPr>
          <w:rFonts w:ascii="Times New Roman" w:hAnsi="Times New Roman" w:cs="Times New Roman"/>
        </w:rPr>
        <w:t>e expected roof area of our gym which was done by measuring two gyms:</w:t>
      </w:r>
    </w:p>
    <w:p w:rsidR="00DE50B2" w:rsidRPr="006B78D0" w:rsidRDefault="00DE50B2" w:rsidP="006A0850">
      <w:pPr>
        <w:pStyle w:val="ListParagraph"/>
        <w:numPr>
          <w:ilvl w:val="0"/>
          <w:numId w:val="18"/>
        </w:numPr>
        <w:spacing w:line="240" w:lineRule="auto"/>
        <w:jc w:val="both"/>
        <w:rPr>
          <w:rFonts w:ascii="Times New Roman" w:hAnsi="Times New Roman" w:cs="Times New Roman"/>
        </w:rPr>
      </w:pPr>
      <w:r w:rsidRPr="006B78D0">
        <w:rPr>
          <w:rFonts w:ascii="Times New Roman" w:hAnsi="Times New Roman" w:cs="Times New Roman"/>
        </w:rPr>
        <w:t>Scot</w:t>
      </w:r>
      <w:r w:rsidR="000F7BE3" w:rsidRPr="006B78D0">
        <w:rPr>
          <w:rFonts w:ascii="Times New Roman" w:hAnsi="Times New Roman" w:cs="Times New Roman"/>
        </w:rPr>
        <w:t>ch Horn Leisure Centre, Nailsea with roof area of 2,500 m</w:t>
      </w:r>
      <w:r w:rsidR="000F7BE3" w:rsidRPr="006B78D0">
        <w:rPr>
          <w:rFonts w:ascii="Times New Roman" w:hAnsi="Times New Roman" w:cs="Times New Roman"/>
          <w:vertAlign w:val="superscript"/>
        </w:rPr>
        <w:t>2</w:t>
      </w:r>
      <w:r w:rsidR="000F7BE3" w:rsidRPr="006B78D0">
        <w:rPr>
          <w:rFonts w:ascii="Times New Roman" w:hAnsi="Times New Roman" w:cs="Times New Roman"/>
        </w:rPr>
        <w:t xml:space="preserve"> and surrounding area population of 18,000.</w:t>
      </w:r>
    </w:p>
    <w:p w:rsidR="00186CB1" w:rsidRPr="006B78D0" w:rsidRDefault="00DE50B2" w:rsidP="006A0850">
      <w:pPr>
        <w:pStyle w:val="ListParagraph"/>
        <w:numPr>
          <w:ilvl w:val="0"/>
          <w:numId w:val="18"/>
        </w:numPr>
        <w:spacing w:after="0" w:line="240" w:lineRule="auto"/>
        <w:jc w:val="both"/>
        <w:rPr>
          <w:rFonts w:ascii="Times New Roman" w:hAnsi="Times New Roman" w:cs="Times New Roman"/>
        </w:rPr>
      </w:pPr>
      <w:r w:rsidRPr="006B78D0">
        <w:rPr>
          <w:rFonts w:ascii="Times New Roman" w:hAnsi="Times New Roman" w:cs="Times New Roman"/>
        </w:rPr>
        <w:t>M</w:t>
      </w:r>
      <w:r w:rsidR="000F7BE3" w:rsidRPr="006B78D0">
        <w:rPr>
          <w:rFonts w:ascii="Times New Roman" w:hAnsi="Times New Roman" w:cs="Times New Roman"/>
        </w:rPr>
        <w:t>unrow Sports Centre, Birmingham with roof area of 4,500m</w:t>
      </w:r>
      <w:r w:rsidR="000F7BE3" w:rsidRPr="006B78D0">
        <w:rPr>
          <w:rFonts w:ascii="Times New Roman" w:hAnsi="Times New Roman" w:cs="Times New Roman"/>
          <w:vertAlign w:val="superscript"/>
        </w:rPr>
        <w:t>2</w:t>
      </w:r>
      <w:r w:rsidR="000F7BE3" w:rsidRPr="006B78D0">
        <w:rPr>
          <w:rFonts w:ascii="Times New Roman" w:hAnsi="Times New Roman" w:cs="Times New Roman"/>
        </w:rPr>
        <w:t xml:space="preserve"> and surrounding area population of 30,000.</w:t>
      </w:r>
    </w:p>
    <w:p w:rsidR="002C01E5" w:rsidRPr="006B78D0" w:rsidRDefault="00DE50B2" w:rsidP="006A0850">
      <w:pPr>
        <w:spacing w:line="240" w:lineRule="auto"/>
        <w:ind w:firstLine="720"/>
        <w:jc w:val="both"/>
        <w:rPr>
          <w:rFonts w:ascii="Times New Roman" w:hAnsi="Times New Roman" w:cs="Times New Roman"/>
        </w:rPr>
      </w:pPr>
      <w:r w:rsidRPr="006B78D0">
        <w:rPr>
          <w:rFonts w:ascii="Times New Roman" w:hAnsi="Times New Roman" w:cs="Times New Roman"/>
        </w:rPr>
        <w:t>Upon finding this data, it was necessary to find the number of memberships held at each establishment. In order to do this, some overall membership data was requested of the Munrow Sports Centre. Unfortunately, however, no useful reply was received. As such, estimation was required. It was found that, throughout the UK, 14% of adults hold gym memberships</w:t>
      </w:r>
      <w:r w:rsidR="00D8317C" w:rsidRPr="006B78D0">
        <w:rPr>
          <w:rFonts w:ascii="Times New Roman" w:hAnsi="Times New Roman" w:cs="Times New Roman"/>
        </w:rPr>
        <w:t xml:space="preserve"> (BBC, 2000). </w:t>
      </w:r>
      <w:r w:rsidRPr="006B78D0">
        <w:rPr>
          <w:rFonts w:ascii="Times New Roman" w:hAnsi="Times New Roman" w:cs="Times New Roman"/>
        </w:rPr>
        <w:t xml:space="preserve">Some assumptions </w:t>
      </w:r>
      <w:r w:rsidR="0029409D" w:rsidRPr="006B78D0">
        <w:rPr>
          <w:rFonts w:ascii="Times New Roman" w:hAnsi="Times New Roman" w:cs="Times New Roman"/>
        </w:rPr>
        <w:t xml:space="preserve">that </w:t>
      </w:r>
      <w:r w:rsidRPr="006B78D0">
        <w:rPr>
          <w:rFonts w:ascii="Times New Roman" w:hAnsi="Times New Roman" w:cs="Times New Roman"/>
        </w:rPr>
        <w:t>wer</w:t>
      </w:r>
      <w:r w:rsidR="0029409D" w:rsidRPr="006B78D0">
        <w:rPr>
          <w:rFonts w:ascii="Times New Roman" w:hAnsi="Times New Roman" w:cs="Times New Roman"/>
        </w:rPr>
        <w:t xml:space="preserve">e </w:t>
      </w:r>
      <w:r w:rsidRPr="006B78D0">
        <w:rPr>
          <w:rFonts w:ascii="Times New Roman" w:hAnsi="Times New Roman" w:cs="Times New Roman"/>
        </w:rPr>
        <w:t>required</w:t>
      </w:r>
      <w:r w:rsidR="0029409D" w:rsidRPr="006B78D0">
        <w:rPr>
          <w:rFonts w:ascii="Times New Roman" w:hAnsi="Times New Roman" w:cs="Times New Roman"/>
        </w:rPr>
        <w:t xml:space="preserve"> to figure out an estimate were that t</w:t>
      </w:r>
      <w:r w:rsidRPr="006B78D0">
        <w:rPr>
          <w:rFonts w:ascii="Times New Roman" w:hAnsi="Times New Roman" w:cs="Times New Roman"/>
        </w:rPr>
        <w:t xml:space="preserve">he relationship between membership count </w:t>
      </w:r>
      <w:r w:rsidR="0029409D" w:rsidRPr="006B78D0">
        <w:rPr>
          <w:rFonts w:ascii="Times New Roman" w:hAnsi="Times New Roman" w:cs="Times New Roman"/>
        </w:rPr>
        <w:t>and roof area of gyms is linear and that t</w:t>
      </w:r>
      <w:r w:rsidRPr="006B78D0">
        <w:rPr>
          <w:rFonts w:ascii="Times New Roman" w:hAnsi="Times New Roman" w:cs="Times New Roman"/>
        </w:rPr>
        <w:t>he surrounding populations conform to the 14% average of membership subscription. U</w:t>
      </w:r>
      <w:r w:rsidR="0029409D" w:rsidRPr="006B78D0">
        <w:rPr>
          <w:rFonts w:ascii="Times New Roman" w:hAnsi="Times New Roman" w:cs="Times New Roman"/>
        </w:rPr>
        <w:t xml:space="preserve">sing these assumptions, the expected gym memberships is 2525 in Scotch Horn Leisure Centre and 4200 in Munrow Sports </w:t>
      </w:r>
      <w:proofErr w:type="spellStart"/>
      <w:r w:rsidR="0029409D" w:rsidRPr="006B78D0">
        <w:rPr>
          <w:rFonts w:ascii="Times New Roman" w:hAnsi="Times New Roman" w:cs="Times New Roman"/>
        </w:rPr>
        <w:t>Center</w:t>
      </w:r>
      <w:proofErr w:type="spellEnd"/>
      <w:r w:rsidR="0029409D" w:rsidRPr="006B78D0">
        <w:rPr>
          <w:rFonts w:ascii="Times New Roman" w:hAnsi="Times New Roman" w:cs="Times New Roman"/>
        </w:rPr>
        <w:t>.</w:t>
      </w:r>
    </w:p>
    <w:p w:rsidR="00B45D99" w:rsidRPr="006B78D0" w:rsidRDefault="00DE50B2" w:rsidP="006A0850">
      <w:pPr>
        <w:spacing w:after="120" w:line="240" w:lineRule="auto"/>
        <w:ind w:firstLine="720"/>
        <w:jc w:val="both"/>
        <w:rPr>
          <w:rFonts w:ascii="Times New Roman" w:hAnsi="Times New Roman" w:cs="Times New Roman"/>
        </w:rPr>
      </w:pPr>
      <w:r w:rsidRPr="006B78D0">
        <w:rPr>
          <w:rFonts w:ascii="Times New Roman" w:hAnsi="Times New Roman" w:cs="Times New Roman"/>
        </w:rPr>
        <w:t>It was subsequently decided that each membership required 1m</w:t>
      </w:r>
      <w:r w:rsidRPr="006B78D0">
        <w:rPr>
          <w:rFonts w:ascii="Times New Roman" w:hAnsi="Times New Roman" w:cs="Times New Roman"/>
          <w:vertAlign w:val="superscript"/>
        </w:rPr>
        <w:t xml:space="preserve">2 </w:t>
      </w:r>
      <w:r w:rsidRPr="006B78D0">
        <w:rPr>
          <w:rFonts w:ascii="Times New Roman" w:hAnsi="Times New Roman" w:cs="Times New Roman"/>
        </w:rPr>
        <w:t>of roof space (this has an average error of 4%). As such, the roof space of our 1500 membership gym was calculated to be 1500m</w:t>
      </w:r>
      <w:r w:rsidRPr="006B78D0">
        <w:rPr>
          <w:rFonts w:ascii="Times New Roman" w:hAnsi="Times New Roman" w:cs="Times New Roman"/>
          <w:vertAlign w:val="superscript"/>
        </w:rPr>
        <w:t>2</w:t>
      </w:r>
      <w:r w:rsidRPr="006B78D0">
        <w:rPr>
          <w:rFonts w:ascii="Times New Roman" w:hAnsi="Times New Roman" w:cs="Times New Roman"/>
        </w:rPr>
        <w:t>. This equates to dimensions of 38.7m by 38.7m, which seemed reasonable for our purposes. However, it was decided that it would be unreasonable to expect to be able to cover the entire roof with solar panels. Due to this, it was decided that covering 90% of the roof would be a reasonable target, which is roughly equivalent to leaving a 2m border around the outside of the roof which is to be left uncovered by solar panels. This gives 1350m</w:t>
      </w:r>
      <w:r w:rsidRPr="006B78D0">
        <w:rPr>
          <w:rFonts w:ascii="Times New Roman" w:hAnsi="Times New Roman" w:cs="Times New Roman"/>
          <w:vertAlign w:val="superscript"/>
        </w:rPr>
        <w:t xml:space="preserve">2 </w:t>
      </w:r>
      <w:r w:rsidRPr="006B78D0">
        <w:rPr>
          <w:rFonts w:ascii="Times New Roman" w:hAnsi="Times New Roman" w:cs="Times New Roman"/>
        </w:rPr>
        <w:t xml:space="preserve">of available roof space. </w:t>
      </w:r>
    </w:p>
    <w:p w:rsidR="00DE50B2" w:rsidRPr="006B78D0" w:rsidRDefault="00DE50B2" w:rsidP="006A0850">
      <w:pPr>
        <w:spacing w:after="120" w:line="240" w:lineRule="auto"/>
        <w:ind w:firstLine="720"/>
        <w:jc w:val="center"/>
        <w:rPr>
          <w:rFonts w:ascii="Times New Roman" w:hAnsi="Times New Roman" w:cs="Times New Roman"/>
          <w:i/>
        </w:rPr>
      </w:pPr>
      <w:r w:rsidRPr="006B78D0">
        <w:rPr>
          <w:rFonts w:ascii="Times New Roman" w:hAnsi="Times New Roman" w:cs="Times New Roman"/>
          <w:i/>
        </w:rPr>
        <w:t>Daily electricity output from solar panels: 506.25kWh</w:t>
      </w:r>
    </w:p>
    <w:p w:rsidR="000378B2" w:rsidRPr="006B78D0" w:rsidRDefault="0037126B" w:rsidP="006A0850">
      <w:pPr>
        <w:spacing w:after="120" w:line="240" w:lineRule="auto"/>
        <w:jc w:val="both"/>
        <w:rPr>
          <w:rFonts w:ascii="Times New Roman" w:hAnsi="Times New Roman" w:cs="Times New Roman"/>
        </w:rPr>
      </w:pPr>
      <w:r w:rsidRPr="006B78D0">
        <w:rPr>
          <w:rFonts w:ascii="Times New Roman" w:hAnsi="Times New Roman" w:cs="Times New Roman"/>
        </w:rPr>
        <w:t>F</w:t>
      </w:r>
      <w:r w:rsidR="00DE50B2" w:rsidRPr="006B78D0">
        <w:rPr>
          <w:rFonts w:ascii="Times New Roman" w:hAnsi="Times New Roman" w:cs="Times New Roman"/>
        </w:rPr>
        <w:t>igure</w:t>
      </w:r>
      <w:r w:rsidRPr="006B78D0">
        <w:rPr>
          <w:rFonts w:ascii="Times New Roman" w:hAnsi="Times New Roman" w:cs="Times New Roman"/>
        </w:rPr>
        <w:t xml:space="preserve"> 5</w:t>
      </w:r>
      <w:r w:rsidR="00DE50B2" w:rsidRPr="006B78D0">
        <w:rPr>
          <w:rFonts w:ascii="Times New Roman" w:hAnsi="Times New Roman" w:cs="Times New Roman"/>
        </w:rPr>
        <w:t xml:space="preserve"> gives the annual average for solar generation. However, in order to asses our potential need for energy storage capacity, it was important to </w:t>
      </w:r>
      <w:r w:rsidRPr="006B78D0">
        <w:rPr>
          <w:rFonts w:ascii="Times New Roman" w:hAnsi="Times New Roman" w:cs="Times New Roman"/>
        </w:rPr>
        <w:t xml:space="preserve">take into consideration </w:t>
      </w:r>
      <w:r w:rsidR="00DE50B2" w:rsidRPr="006B78D0">
        <w:rPr>
          <w:rFonts w:ascii="Times New Roman" w:hAnsi="Times New Roman" w:cs="Times New Roman"/>
        </w:rPr>
        <w:t>the power output</w:t>
      </w:r>
      <w:r w:rsidRPr="006B78D0">
        <w:rPr>
          <w:rFonts w:ascii="Times New Roman" w:hAnsi="Times New Roman" w:cs="Times New Roman"/>
        </w:rPr>
        <w:t xml:space="preserve"> as it</w:t>
      </w:r>
      <w:r w:rsidR="00DE50B2" w:rsidRPr="006B78D0">
        <w:rPr>
          <w:rFonts w:ascii="Times New Roman" w:hAnsi="Times New Roman" w:cs="Times New Roman"/>
        </w:rPr>
        <w:t xml:space="preserve"> varies </w:t>
      </w:r>
      <w:r w:rsidRPr="006B78D0">
        <w:rPr>
          <w:rFonts w:ascii="Times New Roman" w:hAnsi="Times New Roman" w:cs="Times New Roman"/>
        </w:rPr>
        <w:t>annually</w:t>
      </w:r>
      <w:r w:rsidR="00DE50B2" w:rsidRPr="006B78D0">
        <w:rPr>
          <w:rFonts w:ascii="Times New Roman" w:hAnsi="Times New Roman" w:cs="Times New Roman"/>
        </w:rPr>
        <w:t>.</w:t>
      </w:r>
    </w:p>
    <w:p w:rsidR="00B515E0" w:rsidRPr="006B78D0" w:rsidRDefault="00DE50B2" w:rsidP="000378B2">
      <w:pPr>
        <w:jc w:val="center"/>
        <w:rPr>
          <w:rFonts w:ascii="Times New Roman" w:hAnsi="Times New Roman" w:cs="Times New Roman"/>
        </w:rPr>
      </w:pPr>
      <w:r w:rsidRPr="006B78D0">
        <w:rPr>
          <w:rFonts w:ascii="Times New Roman" w:hAnsi="Times New Roman" w:cs="Times New Roman"/>
          <w:noProof/>
          <w:lang w:eastAsia="en-GB"/>
        </w:rPr>
        <w:drawing>
          <wp:inline distT="0" distB="0" distL="0" distR="0">
            <wp:extent cx="2286000" cy="1559560"/>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bwMode="auto">
                    <a:xfrm>
                      <a:off x="0" y="0"/>
                      <a:ext cx="2286000" cy="1559560"/>
                    </a:xfrm>
                    <a:prstGeom prst="rect">
                      <a:avLst/>
                    </a:prstGeom>
                    <a:ln>
                      <a:noFill/>
                    </a:ln>
                    <a:extLst>
                      <a:ext uri="{53640926-AAD7-44D8-BBD7-CCE9431645EC}">
                        <a14:shadowObscured xmlns:a14="http://schemas.microsoft.com/office/drawing/2010/main"/>
                      </a:ext>
                    </a:extLst>
                  </pic:spPr>
                </pic:pic>
              </a:graphicData>
            </a:graphic>
          </wp:inline>
        </w:drawing>
      </w:r>
    </w:p>
    <w:p w:rsidR="00DE50B2" w:rsidRPr="00B45D99" w:rsidRDefault="00B515E0" w:rsidP="0058534F">
      <w:pPr>
        <w:ind w:firstLine="720"/>
        <w:jc w:val="center"/>
        <w:rPr>
          <w:rFonts w:cs="Times New Roman"/>
          <w:b/>
          <w:sz w:val="18"/>
          <w:szCs w:val="18"/>
        </w:rPr>
      </w:pPr>
      <w:r w:rsidRPr="00B45D99">
        <w:rPr>
          <w:rFonts w:cs="Times New Roman"/>
          <w:b/>
          <w:sz w:val="18"/>
          <w:szCs w:val="18"/>
        </w:rPr>
        <w:t xml:space="preserve">Figure </w:t>
      </w:r>
      <w:r w:rsidR="00651075" w:rsidRPr="00B45D99">
        <w:rPr>
          <w:rFonts w:cs="Times New Roman"/>
          <w:b/>
          <w:sz w:val="18"/>
          <w:szCs w:val="18"/>
        </w:rPr>
        <w:fldChar w:fldCharType="begin"/>
      </w:r>
      <w:r w:rsidRPr="00B45D99">
        <w:rPr>
          <w:rFonts w:cs="Times New Roman"/>
          <w:b/>
          <w:sz w:val="18"/>
          <w:szCs w:val="18"/>
        </w:rPr>
        <w:instrText xml:space="preserve"> SEQ Figure \* ARABIC </w:instrText>
      </w:r>
      <w:r w:rsidR="00651075" w:rsidRPr="00B45D99">
        <w:rPr>
          <w:rFonts w:cs="Times New Roman"/>
          <w:b/>
          <w:sz w:val="18"/>
          <w:szCs w:val="18"/>
        </w:rPr>
        <w:fldChar w:fldCharType="separate"/>
      </w:r>
      <w:r w:rsidR="00427356" w:rsidRPr="00B45D99">
        <w:rPr>
          <w:rFonts w:cs="Times New Roman"/>
          <w:b/>
          <w:noProof/>
          <w:sz w:val="18"/>
          <w:szCs w:val="18"/>
        </w:rPr>
        <w:t>4</w:t>
      </w:r>
      <w:r w:rsidR="00651075" w:rsidRPr="00B45D99">
        <w:rPr>
          <w:rFonts w:cs="Times New Roman"/>
          <w:b/>
          <w:sz w:val="18"/>
          <w:szCs w:val="18"/>
        </w:rPr>
        <w:fldChar w:fldCharType="end"/>
      </w:r>
      <w:r w:rsidRPr="00B45D99">
        <w:rPr>
          <w:rFonts w:cs="Times New Roman"/>
          <w:b/>
          <w:sz w:val="18"/>
          <w:szCs w:val="18"/>
        </w:rPr>
        <w:t>: A graph showing the amount of solar power per square metres over the course of</w:t>
      </w:r>
      <w:r w:rsidR="0058534F" w:rsidRPr="00B45D99">
        <w:rPr>
          <w:rFonts w:cs="Times New Roman"/>
          <w:b/>
          <w:sz w:val="18"/>
          <w:szCs w:val="18"/>
        </w:rPr>
        <w:t xml:space="preserve"> a year in London and Edinburgh (</w:t>
      </w:r>
      <w:r w:rsidR="00205835" w:rsidRPr="00B45D99">
        <w:rPr>
          <w:b/>
          <w:sz w:val="18"/>
          <w:szCs w:val="18"/>
        </w:rPr>
        <w:t>Mackay, 2009)</w:t>
      </w:r>
    </w:p>
    <w:p w:rsidR="00186CB1" w:rsidRDefault="00DE50B2" w:rsidP="00B45D99">
      <w:pPr>
        <w:spacing w:after="0" w:line="240" w:lineRule="auto"/>
        <w:jc w:val="both"/>
        <w:rPr>
          <w:rFonts w:ascii="Times New Roman" w:hAnsi="Times New Roman" w:cs="Times New Roman"/>
        </w:rPr>
      </w:pPr>
      <w:r w:rsidRPr="006B78D0">
        <w:rPr>
          <w:rFonts w:ascii="Times New Roman" w:hAnsi="Times New Roman" w:cs="Times New Roman"/>
        </w:rPr>
        <w:t xml:space="preserve">As can be seen in </w:t>
      </w:r>
      <w:r w:rsidR="0037126B" w:rsidRPr="006B78D0">
        <w:rPr>
          <w:rFonts w:ascii="Times New Roman" w:hAnsi="Times New Roman" w:cs="Times New Roman"/>
        </w:rPr>
        <w:t>figure 5</w:t>
      </w:r>
      <w:r w:rsidRPr="006B78D0">
        <w:rPr>
          <w:rFonts w:ascii="Times New Roman" w:hAnsi="Times New Roman" w:cs="Times New Roman"/>
        </w:rPr>
        <w:t>, solar irradiation can be modelled as a sine wave</w:t>
      </w:r>
      <w:r w:rsidR="002C01E5" w:rsidRPr="006B78D0">
        <w:rPr>
          <w:rFonts w:ascii="Times New Roman" w:hAnsi="Times New Roman" w:cs="Times New Roman"/>
        </w:rPr>
        <w:t>, where x is the calendar month.</w:t>
      </w:r>
      <w:r w:rsidR="00B45D99">
        <w:rPr>
          <w:rFonts w:ascii="Times New Roman" w:hAnsi="Times New Roman" w:cs="Times New Roman"/>
        </w:rPr>
        <w:t xml:space="preserve"> </w:t>
      </w:r>
      <w:r w:rsidR="0037126B" w:rsidRPr="006B78D0">
        <w:rPr>
          <w:rFonts w:ascii="Times New Roman" w:hAnsi="Times New Roman" w:cs="Times New Roman"/>
        </w:rPr>
        <w:t>Using equation 1</w:t>
      </w:r>
      <w:r w:rsidR="000B7403" w:rsidRPr="006B78D0">
        <w:rPr>
          <w:rFonts w:ascii="Times New Roman" w:hAnsi="Times New Roman" w:cs="Times New Roman"/>
        </w:rPr>
        <w:t xml:space="preserve"> </w:t>
      </w:r>
      <w:r w:rsidR="00B45D99">
        <w:rPr>
          <w:rFonts w:ascii="Times New Roman" w:hAnsi="Times New Roman" w:cs="Times New Roman"/>
        </w:rPr>
        <w:t xml:space="preserve">below </w:t>
      </w:r>
      <w:r w:rsidR="000B7403" w:rsidRPr="006B78D0">
        <w:rPr>
          <w:rFonts w:ascii="Times New Roman" w:hAnsi="Times New Roman" w:cs="Times New Roman"/>
        </w:rPr>
        <w:t>(</w:t>
      </w:r>
      <w:r w:rsidR="00B45D99">
        <w:rPr>
          <w:rFonts w:ascii="Times New Roman" w:hAnsi="Times New Roman" w:cs="Times New Roman"/>
        </w:rPr>
        <w:t>derivation in Appendix A</w:t>
      </w:r>
      <w:r w:rsidR="000B7403" w:rsidRPr="006B78D0">
        <w:rPr>
          <w:rFonts w:ascii="Times New Roman" w:hAnsi="Times New Roman" w:cs="Times New Roman"/>
        </w:rPr>
        <w:t>)</w:t>
      </w:r>
      <w:r w:rsidR="0037126B" w:rsidRPr="006B78D0">
        <w:rPr>
          <w:rFonts w:ascii="Times New Roman" w:hAnsi="Times New Roman" w:cs="Times New Roman"/>
        </w:rPr>
        <w:t xml:space="preserve">, </w:t>
      </w:r>
      <w:r w:rsidR="007117BE" w:rsidRPr="006B78D0">
        <w:rPr>
          <w:rFonts w:ascii="Times New Roman" w:hAnsi="Times New Roman" w:cs="Times New Roman"/>
        </w:rPr>
        <w:t>values for kWh per day for each month can be calculated. The results are summarised in table 3.</w:t>
      </w:r>
    </w:p>
    <w:p w:rsidR="00F85959" w:rsidRPr="007971A3" w:rsidRDefault="00B45D99" w:rsidP="00B45D99">
      <w:pPr>
        <w:spacing w:after="0" w:line="240" w:lineRule="auto"/>
        <w:jc w:val="both"/>
        <w:rPr>
          <w:rFonts w:ascii="Times New Roman" w:eastAsiaTheme="minorEastAsia" w:hAnsi="Times New Roman" w:cs="Times New Roman"/>
          <w:b/>
        </w:rPr>
      </w:pPr>
      <m:oMathPara>
        <m:oMath>
          <m:r>
            <w:rPr>
              <w:rFonts w:ascii="Cambria Math" w:hAnsi="Cambria Math" w:cs="Times New Roman"/>
            </w:rPr>
            <m:t>y=1350</m:t>
          </m:r>
          <m:d>
            <m:dPr>
              <m:ctrlPr>
                <w:rPr>
                  <w:rFonts w:ascii="Cambria Math" w:hAnsi="Cambria Math" w:cs="Times New Roman"/>
                  <w:i/>
                </w:rPr>
              </m:ctrlPr>
            </m:dPr>
            <m:e>
              <m:r>
                <w:rPr>
                  <w:rFonts w:ascii="Cambria Math" w:hAnsi="Cambria Math" w:cs="Times New Roman"/>
                </w:rPr>
                <m:t>85</m:t>
              </m:r>
              <m:func>
                <m:funcPr>
                  <m:ctrlPr>
                    <w:rPr>
                      <w:rFonts w:ascii="Cambria Math" w:hAnsi="Cambria Math" w:cs="Times New Roman"/>
                    </w:rPr>
                  </m:ctrlPr>
                </m:funcPr>
                <m:fName>
                  <m:r>
                    <m:rPr>
                      <m:sty m:val="p"/>
                    </m:rPr>
                    <w:rPr>
                      <w:rFonts w:ascii="Cambria Math" w:hAnsi="Cambria Math" w:cs="Times New Roman"/>
                    </w:rPr>
                    <m:t>sin</m:t>
                  </m:r>
                </m:fName>
                <m:e>
                  <m:d>
                    <m:dPr>
                      <m:ctrlPr>
                        <w:rPr>
                          <w:rFonts w:ascii="Cambria Math" w:hAnsi="Cambria Math" w:cs="Times New Roman"/>
                          <w:i/>
                        </w:rPr>
                      </m:ctrlPr>
                    </m:dPr>
                    <m:e>
                      <m:r>
                        <w:rPr>
                          <w:rFonts w:ascii="Cambria Math" w:hAnsi="Cambria Math" w:cs="Times New Roman"/>
                        </w:rPr>
                        <m:t>30x-90</m:t>
                      </m:r>
                    </m:e>
                  </m:d>
                </m:e>
              </m:func>
              <m:r>
                <w:rPr>
                  <w:rFonts w:ascii="Cambria Math" w:hAnsi="Cambria Math" w:cs="Times New Roman"/>
                </w:rPr>
                <m:t>+115</m:t>
              </m:r>
            </m:e>
          </m:d>
          <m:f>
            <m:fPr>
              <m:ctrlPr>
                <w:rPr>
                  <w:rFonts w:ascii="Cambria Math" w:hAnsi="Cambria Math" w:cs="Times New Roman"/>
                  <w:i/>
                </w:rPr>
              </m:ctrlPr>
            </m:fPr>
            <m:num>
              <m:r>
                <w:rPr>
                  <w:rFonts w:ascii="Cambria Math" w:hAnsi="Cambria Math" w:cs="Times New Roman"/>
                </w:rPr>
                <m:t>0.375</m:t>
              </m:r>
            </m:num>
            <m:den>
              <m:r>
                <w:rPr>
                  <w:rFonts w:ascii="Cambria Math" w:hAnsi="Cambria Math" w:cs="Times New Roman"/>
                </w:rPr>
                <m:t>115</m:t>
              </m:r>
            </m:den>
          </m:f>
          <m:r>
            <m:rPr>
              <m:sty m:val="bi"/>
            </m:rPr>
            <w:rPr>
              <w:rFonts w:ascii="Cambria Math" w:hAnsi="Cambria Math" w:cs="Times New Roman"/>
            </w:rPr>
            <m:t>(1)</m:t>
          </m:r>
        </m:oMath>
      </m:oMathPara>
    </w:p>
    <w:tbl>
      <w:tblPr>
        <w:tblStyle w:val="MediumShading2-Accent1"/>
        <w:tblpPr w:leftFromText="180" w:rightFromText="180" w:vertAnchor="text" w:horzAnchor="margin" w:tblpY="2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653"/>
        <w:gridCol w:w="653"/>
        <w:gridCol w:w="670"/>
        <w:gridCol w:w="659"/>
        <w:gridCol w:w="688"/>
        <w:gridCol w:w="653"/>
        <w:gridCol w:w="653"/>
        <w:gridCol w:w="677"/>
        <w:gridCol w:w="683"/>
        <w:gridCol w:w="654"/>
        <w:gridCol w:w="677"/>
        <w:gridCol w:w="666"/>
      </w:tblGrid>
      <w:tr w:rsidR="000F7BE3" w:rsidRPr="006B78D0" w:rsidTr="000F7BE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56" w:type="dxa"/>
            <w:tcBorders>
              <w:top w:val="none" w:sz="0" w:space="0" w:color="auto"/>
              <w:left w:val="none" w:sz="0" w:space="0" w:color="auto"/>
              <w:bottom w:val="none" w:sz="0" w:space="0" w:color="auto"/>
              <w:right w:val="none" w:sz="0" w:space="0" w:color="auto"/>
            </w:tcBorders>
          </w:tcPr>
          <w:p w:rsidR="00ED7052" w:rsidRPr="006B78D0" w:rsidRDefault="00ED7052" w:rsidP="00D515E2">
            <w:pPr>
              <w:jc w:val="both"/>
              <w:rPr>
                <w:rFonts w:ascii="Times New Roman" w:hAnsi="Times New Roman" w:cs="Times New Roman"/>
                <w:color w:val="auto"/>
              </w:rPr>
            </w:pPr>
            <w:r w:rsidRPr="006B78D0">
              <w:rPr>
                <w:rFonts w:ascii="Times New Roman" w:hAnsi="Times New Roman" w:cs="Times New Roman"/>
                <w:color w:val="auto"/>
              </w:rPr>
              <w:t>Month</w:t>
            </w:r>
          </w:p>
        </w:tc>
        <w:tc>
          <w:tcPr>
            <w:tcW w:w="653" w:type="dxa"/>
            <w:tcBorders>
              <w:top w:val="none" w:sz="0" w:space="0" w:color="auto"/>
              <w:left w:val="none" w:sz="0" w:space="0" w:color="auto"/>
              <w:bottom w:val="none" w:sz="0" w:space="0" w:color="auto"/>
              <w:right w:val="none" w:sz="0" w:space="0" w:color="auto"/>
            </w:tcBorders>
          </w:tcPr>
          <w:p w:rsidR="00ED7052" w:rsidRPr="006B78D0" w:rsidRDefault="00ED7052"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Jan</w:t>
            </w:r>
          </w:p>
        </w:tc>
        <w:tc>
          <w:tcPr>
            <w:tcW w:w="653" w:type="dxa"/>
            <w:tcBorders>
              <w:top w:val="none" w:sz="0" w:space="0" w:color="auto"/>
              <w:left w:val="none" w:sz="0" w:space="0" w:color="auto"/>
              <w:bottom w:val="none" w:sz="0" w:space="0" w:color="auto"/>
              <w:right w:val="none" w:sz="0" w:space="0" w:color="auto"/>
            </w:tcBorders>
          </w:tcPr>
          <w:p w:rsidR="00ED7052" w:rsidRPr="006B78D0" w:rsidRDefault="00ED7052"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Feb</w:t>
            </w:r>
          </w:p>
        </w:tc>
        <w:tc>
          <w:tcPr>
            <w:tcW w:w="670" w:type="dxa"/>
            <w:tcBorders>
              <w:top w:val="none" w:sz="0" w:space="0" w:color="auto"/>
              <w:left w:val="none" w:sz="0" w:space="0" w:color="auto"/>
              <w:bottom w:val="none" w:sz="0" w:space="0" w:color="auto"/>
              <w:right w:val="none" w:sz="0" w:space="0" w:color="auto"/>
            </w:tcBorders>
          </w:tcPr>
          <w:p w:rsidR="00ED7052" w:rsidRPr="006B78D0" w:rsidRDefault="00ED7052"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Mar</w:t>
            </w:r>
          </w:p>
        </w:tc>
        <w:tc>
          <w:tcPr>
            <w:tcW w:w="659" w:type="dxa"/>
            <w:tcBorders>
              <w:top w:val="none" w:sz="0" w:space="0" w:color="auto"/>
              <w:left w:val="none" w:sz="0" w:space="0" w:color="auto"/>
              <w:bottom w:val="none" w:sz="0" w:space="0" w:color="auto"/>
              <w:right w:val="none" w:sz="0" w:space="0" w:color="auto"/>
            </w:tcBorders>
          </w:tcPr>
          <w:p w:rsidR="00ED7052" w:rsidRPr="006B78D0" w:rsidRDefault="00ED7052"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Apr</w:t>
            </w:r>
          </w:p>
        </w:tc>
        <w:tc>
          <w:tcPr>
            <w:tcW w:w="688" w:type="dxa"/>
            <w:tcBorders>
              <w:top w:val="none" w:sz="0" w:space="0" w:color="auto"/>
              <w:left w:val="none" w:sz="0" w:space="0" w:color="auto"/>
              <w:bottom w:val="none" w:sz="0" w:space="0" w:color="auto"/>
              <w:right w:val="none" w:sz="0" w:space="0" w:color="auto"/>
            </w:tcBorders>
          </w:tcPr>
          <w:p w:rsidR="00ED7052" w:rsidRPr="006B78D0" w:rsidRDefault="00ED7052"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May</w:t>
            </w:r>
          </w:p>
        </w:tc>
        <w:tc>
          <w:tcPr>
            <w:tcW w:w="653" w:type="dxa"/>
            <w:tcBorders>
              <w:top w:val="none" w:sz="0" w:space="0" w:color="auto"/>
              <w:left w:val="none" w:sz="0" w:space="0" w:color="auto"/>
              <w:bottom w:val="none" w:sz="0" w:space="0" w:color="auto"/>
              <w:right w:val="none" w:sz="0" w:space="0" w:color="auto"/>
            </w:tcBorders>
          </w:tcPr>
          <w:p w:rsidR="00ED7052" w:rsidRPr="006B78D0" w:rsidRDefault="00ED7052"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Jun</w:t>
            </w:r>
          </w:p>
        </w:tc>
        <w:tc>
          <w:tcPr>
            <w:tcW w:w="653" w:type="dxa"/>
            <w:tcBorders>
              <w:top w:val="none" w:sz="0" w:space="0" w:color="auto"/>
              <w:left w:val="none" w:sz="0" w:space="0" w:color="auto"/>
              <w:bottom w:val="none" w:sz="0" w:space="0" w:color="auto"/>
              <w:right w:val="none" w:sz="0" w:space="0" w:color="auto"/>
            </w:tcBorders>
          </w:tcPr>
          <w:p w:rsidR="00ED7052" w:rsidRPr="006B78D0" w:rsidRDefault="00ED7052"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Jul</w:t>
            </w:r>
          </w:p>
        </w:tc>
        <w:tc>
          <w:tcPr>
            <w:tcW w:w="677" w:type="dxa"/>
            <w:tcBorders>
              <w:top w:val="none" w:sz="0" w:space="0" w:color="auto"/>
              <w:left w:val="none" w:sz="0" w:space="0" w:color="auto"/>
              <w:bottom w:val="none" w:sz="0" w:space="0" w:color="auto"/>
              <w:right w:val="none" w:sz="0" w:space="0" w:color="auto"/>
            </w:tcBorders>
          </w:tcPr>
          <w:p w:rsidR="00ED7052" w:rsidRPr="006B78D0" w:rsidRDefault="00ED7052"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Aug</w:t>
            </w:r>
          </w:p>
        </w:tc>
        <w:tc>
          <w:tcPr>
            <w:tcW w:w="683" w:type="dxa"/>
            <w:tcBorders>
              <w:top w:val="none" w:sz="0" w:space="0" w:color="auto"/>
              <w:left w:val="none" w:sz="0" w:space="0" w:color="auto"/>
              <w:bottom w:val="none" w:sz="0" w:space="0" w:color="auto"/>
              <w:right w:val="none" w:sz="0" w:space="0" w:color="auto"/>
            </w:tcBorders>
          </w:tcPr>
          <w:p w:rsidR="00ED7052" w:rsidRPr="006B78D0" w:rsidRDefault="00ED7052"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Sept</w:t>
            </w:r>
          </w:p>
        </w:tc>
        <w:tc>
          <w:tcPr>
            <w:tcW w:w="654" w:type="dxa"/>
            <w:tcBorders>
              <w:top w:val="none" w:sz="0" w:space="0" w:color="auto"/>
              <w:left w:val="none" w:sz="0" w:space="0" w:color="auto"/>
              <w:bottom w:val="none" w:sz="0" w:space="0" w:color="auto"/>
              <w:right w:val="none" w:sz="0" w:space="0" w:color="auto"/>
            </w:tcBorders>
          </w:tcPr>
          <w:p w:rsidR="00ED7052" w:rsidRPr="006B78D0" w:rsidRDefault="00ED7052"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Oct</w:t>
            </w:r>
          </w:p>
        </w:tc>
        <w:tc>
          <w:tcPr>
            <w:tcW w:w="677" w:type="dxa"/>
            <w:tcBorders>
              <w:top w:val="none" w:sz="0" w:space="0" w:color="auto"/>
              <w:left w:val="none" w:sz="0" w:space="0" w:color="auto"/>
              <w:bottom w:val="none" w:sz="0" w:space="0" w:color="auto"/>
              <w:right w:val="none" w:sz="0" w:space="0" w:color="auto"/>
            </w:tcBorders>
          </w:tcPr>
          <w:p w:rsidR="00ED7052" w:rsidRPr="006B78D0" w:rsidRDefault="00ED7052"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Nov</w:t>
            </w:r>
          </w:p>
        </w:tc>
        <w:tc>
          <w:tcPr>
            <w:tcW w:w="666" w:type="dxa"/>
            <w:tcBorders>
              <w:top w:val="none" w:sz="0" w:space="0" w:color="auto"/>
              <w:left w:val="none" w:sz="0" w:space="0" w:color="auto"/>
              <w:bottom w:val="none" w:sz="0" w:space="0" w:color="auto"/>
              <w:right w:val="none" w:sz="0" w:space="0" w:color="auto"/>
            </w:tcBorders>
          </w:tcPr>
          <w:p w:rsidR="00ED7052" w:rsidRPr="006B78D0" w:rsidRDefault="00ED7052"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Dec</w:t>
            </w:r>
          </w:p>
        </w:tc>
      </w:tr>
      <w:tr w:rsidR="000F7BE3" w:rsidRPr="006B78D0" w:rsidTr="000F7B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6" w:type="dxa"/>
            <w:tcBorders>
              <w:left w:val="none" w:sz="0" w:space="0" w:color="auto"/>
              <w:bottom w:val="none" w:sz="0" w:space="0" w:color="auto"/>
              <w:right w:val="none" w:sz="0" w:space="0" w:color="auto"/>
            </w:tcBorders>
          </w:tcPr>
          <w:p w:rsidR="00ED7052" w:rsidRPr="006B78D0" w:rsidRDefault="00ED7052" w:rsidP="00D515E2">
            <w:pPr>
              <w:jc w:val="both"/>
              <w:rPr>
                <w:rFonts w:ascii="Times New Roman" w:hAnsi="Times New Roman" w:cs="Times New Roman"/>
                <w:color w:val="auto"/>
              </w:rPr>
            </w:pPr>
            <w:r w:rsidRPr="006B78D0">
              <w:rPr>
                <w:rFonts w:ascii="Times New Roman" w:hAnsi="Times New Roman" w:cs="Times New Roman"/>
                <w:color w:val="auto"/>
              </w:rPr>
              <w:t>Power</w:t>
            </w:r>
          </w:p>
          <w:p w:rsidR="00ED7052" w:rsidRPr="006B78D0" w:rsidRDefault="00ED7052" w:rsidP="00D515E2">
            <w:pPr>
              <w:jc w:val="both"/>
              <w:rPr>
                <w:rFonts w:ascii="Times New Roman" w:hAnsi="Times New Roman" w:cs="Times New Roman"/>
                <w:color w:val="auto"/>
              </w:rPr>
            </w:pPr>
            <w:r w:rsidRPr="006B78D0">
              <w:rPr>
                <w:rFonts w:ascii="Times New Roman" w:hAnsi="Times New Roman" w:cs="Times New Roman"/>
                <w:color w:val="auto"/>
              </w:rPr>
              <w:t>(kWh/day)</w:t>
            </w:r>
          </w:p>
        </w:tc>
        <w:tc>
          <w:tcPr>
            <w:tcW w:w="653" w:type="dxa"/>
          </w:tcPr>
          <w:p w:rsidR="00ED7052" w:rsidRPr="006B78D0" w:rsidRDefault="00ED7052"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180</w:t>
            </w:r>
          </w:p>
        </w:tc>
        <w:tc>
          <w:tcPr>
            <w:tcW w:w="653" w:type="dxa"/>
          </w:tcPr>
          <w:p w:rsidR="00ED7052" w:rsidRPr="006B78D0" w:rsidRDefault="00ED7052"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320</w:t>
            </w:r>
          </w:p>
        </w:tc>
        <w:tc>
          <w:tcPr>
            <w:tcW w:w="670" w:type="dxa"/>
          </w:tcPr>
          <w:p w:rsidR="00ED7052" w:rsidRPr="006B78D0" w:rsidRDefault="00ED7052"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510</w:t>
            </w:r>
          </w:p>
        </w:tc>
        <w:tc>
          <w:tcPr>
            <w:tcW w:w="659" w:type="dxa"/>
          </w:tcPr>
          <w:p w:rsidR="00ED7052" w:rsidRPr="006B78D0" w:rsidRDefault="00ED7052"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690</w:t>
            </w:r>
          </w:p>
        </w:tc>
        <w:tc>
          <w:tcPr>
            <w:tcW w:w="688" w:type="dxa"/>
          </w:tcPr>
          <w:p w:rsidR="00ED7052" w:rsidRPr="006B78D0" w:rsidRDefault="00ED7052"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830</w:t>
            </w:r>
          </w:p>
        </w:tc>
        <w:tc>
          <w:tcPr>
            <w:tcW w:w="653" w:type="dxa"/>
          </w:tcPr>
          <w:p w:rsidR="00ED7052" w:rsidRPr="006B78D0" w:rsidRDefault="00ED7052"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880</w:t>
            </w:r>
          </w:p>
        </w:tc>
        <w:tc>
          <w:tcPr>
            <w:tcW w:w="653" w:type="dxa"/>
          </w:tcPr>
          <w:p w:rsidR="00ED7052" w:rsidRPr="006B78D0" w:rsidRDefault="00ED7052"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830</w:t>
            </w:r>
          </w:p>
        </w:tc>
        <w:tc>
          <w:tcPr>
            <w:tcW w:w="677" w:type="dxa"/>
          </w:tcPr>
          <w:p w:rsidR="00ED7052" w:rsidRPr="006B78D0" w:rsidRDefault="00ED7052"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690</w:t>
            </w:r>
          </w:p>
        </w:tc>
        <w:tc>
          <w:tcPr>
            <w:tcW w:w="683" w:type="dxa"/>
          </w:tcPr>
          <w:p w:rsidR="00ED7052" w:rsidRPr="006B78D0" w:rsidRDefault="00ED7052"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510</w:t>
            </w:r>
          </w:p>
        </w:tc>
        <w:tc>
          <w:tcPr>
            <w:tcW w:w="654" w:type="dxa"/>
          </w:tcPr>
          <w:p w:rsidR="00ED7052" w:rsidRPr="006B78D0" w:rsidRDefault="00ED7052"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320</w:t>
            </w:r>
          </w:p>
        </w:tc>
        <w:tc>
          <w:tcPr>
            <w:tcW w:w="677" w:type="dxa"/>
          </w:tcPr>
          <w:p w:rsidR="00ED7052" w:rsidRPr="006B78D0" w:rsidRDefault="00ED7052"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180</w:t>
            </w:r>
          </w:p>
        </w:tc>
        <w:tc>
          <w:tcPr>
            <w:tcW w:w="666" w:type="dxa"/>
          </w:tcPr>
          <w:p w:rsidR="00ED7052" w:rsidRPr="006B78D0" w:rsidRDefault="00ED7052" w:rsidP="00D515E2">
            <w:pPr>
              <w:keepNex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130</w:t>
            </w:r>
          </w:p>
        </w:tc>
      </w:tr>
    </w:tbl>
    <w:p w:rsidR="0037126B" w:rsidRPr="00B45D99" w:rsidRDefault="0037126B" w:rsidP="00B45D99">
      <w:pPr>
        <w:pStyle w:val="Caption"/>
        <w:framePr w:hSpace="180" w:wrap="around" w:vAnchor="text" w:hAnchor="page" w:x="2161" w:y="1094"/>
        <w:jc w:val="both"/>
        <w:rPr>
          <w:rFonts w:cs="Times New Roman"/>
          <w:color w:val="auto"/>
        </w:rPr>
      </w:pPr>
      <w:r w:rsidRPr="00B45D99">
        <w:rPr>
          <w:rFonts w:cs="Times New Roman"/>
          <w:color w:val="auto"/>
        </w:rPr>
        <w:t xml:space="preserve">Table </w:t>
      </w:r>
      <w:r w:rsidR="00651075" w:rsidRPr="00B45D99">
        <w:rPr>
          <w:rFonts w:cs="Times New Roman"/>
          <w:color w:val="auto"/>
        </w:rPr>
        <w:fldChar w:fldCharType="begin"/>
      </w:r>
      <w:r w:rsidRPr="00B45D99">
        <w:rPr>
          <w:rFonts w:cs="Times New Roman"/>
          <w:color w:val="auto"/>
        </w:rPr>
        <w:instrText xml:space="preserve"> SEQ Table \* ARABIC </w:instrText>
      </w:r>
      <w:r w:rsidR="00651075" w:rsidRPr="00B45D99">
        <w:rPr>
          <w:rFonts w:cs="Times New Roman"/>
          <w:color w:val="auto"/>
        </w:rPr>
        <w:fldChar w:fldCharType="separate"/>
      </w:r>
      <w:r w:rsidR="00D8317C" w:rsidRPr="00B45D99">
        <w:rPr>
          <w:rFonts w:cs="Times New Roman"/>
          <w:noProof/>
          <w:color w:val="auto"/>
        </w:rPr>
        <w:t>3</w:t>
      </w:r>
      <w:r w:rsidR="00651075" w:rsidRPr="00B45D99">
        <w:rPr>
          <w:rFonts w:cs="Times New Roman"/>
          <w:color w:val="auto"/>
        </w:rPr>
        <w:fldChar w:fldCharType="end"/>
      </w:r>
      <w:r w:rsidRPr="00B45D99">
        <w:rPr>
          <w:rFonts w:cs="Times New Roman"/>
          <w:color w:val="auto"/>
        </w:rPr>
        <w:t>: A table to show the amount of power received from solar radiation across the gym roof.</w:t>
      </w:r>
    </w:p>
    <w:p w:rsidR="000F7BE3" w:rsidRPr="006B78D0" w:rsidRDefault="000F7BE3" w:rsidP="000F7BE3">
      <w:pPr>
        <w:keepNext/>
        <w:jc w:val="center"/>
      </w:pPr>
      <w:r w:rsidRPr="006B78D0">
        <w:rPr>
          <w:rFonts w:ascii="Times New Roman" w:hAnsi="Times New Roman" w:cs="Times New Roman"/>
          <w:b/>
          <w:noProof/>
          <w:lang w:eastAsia="en-GB"/>
        </w:rPr>
        <w:lastRenderedPageBreak/>
        <w:drawing>
          <wp:inline distT="0" distB="0" distL="0" distR="0">
            <wp:extent cx="4143375" cy="2200275"/>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2475F" w:rsidRPr="00B45D99" w:rsidRDefault="000F7BE3" w:rsidP="000F7BE3">
      <w:pPr>
        <w:pStyle w:val="Caption"/>
        <w:jc w:val="center"/>
        <w:rPr>
          <w:rFonts w:ascii="Times New Roman" w:hAnsi="Times New Roman" w:cs="Times New Roman"/>
          <w:b w:val="0"/>
          <w:color w:val="auto"/>
          <w:u w:val="single"/>
        </w:rPr>
      </w:pPr>
      <w:r w:rsidRPr="00B45D99">
        <w:rPr>
          <w:color w:val="auto"/>
        </w:rPr>
        <w:t xml:space="preserve">Figure </w:t>
      </w:r>
      <w:r w:rsidR="00651075" w:rsidRPr="00B45D99">
        <w:rPr>
          <w:color w:val="auto"/>
        </w:rPr>
        <w:fldChar w:fldCharType="begin"/>
      </w:r>
      <w:r w:rsidRPr="00B45D99">
        <w:rPr>
          <w:color w:val="auto"/>
        </w:rPr>
        <w:instrText xml:space="preserve"> SEQ Figure \* ARABIC </w:instrText>
      </w:r>
      <w:r w:rsidR="00651075" w:rsidRPr="00B45D99">
        <w:rPr>
          <w:color w:val="auto"/>
        </w:rPr>
        <w:fldChar w:fldCharType="separate"/>
      </w:r>
      <w:r w:rsidR="00427356" w:rsidRPr="00B45D99">
        <w:rPr>
          <w:noProof/>
          <w:color w:val="auto"/>
        </w:rPr>
        <w:t>5</w:t>
      </w:r>
      <w:r w:rsidR="00651075" w:rsidRPr="00B45D99">
        <w:rPr>
          <w:color w:val="auto"/>
        </w:rPr>
        <w:fldChar w:fldCharType="end"/>
      </w:r>
      <w:r w:rsidRPr="00B45D99">
        <w:rPr>
          <w:color w:val="auto"/>
        </w:rPr>
        <w:t>: A graph showing the power output over the course of a year in Exeter.</w:t>
      </w:r>
    </w:p>
    <w:p w:rsidR="000610EB" w:rsidRDefault="00E66676" w:rsidP="0058534F">
      <w:pPr>
        <w:pStyle w:val="Heading2"/>
      </w:pPr>
      <w:bookmarkStart w:id="16" w:name="_Toc413953185"/>
      <w:r>
        <w:t>4.2 Wind Power</w:t>
      </w:r>
      <w:bookmarkEnd w:id="16"/>
    </w:p>
    <w:p w:rsidR="00E66676" w:rsidRPr="006B78D0" w:rsidRDefault="00364CAA" w:rsidP="0058534F">
      <w:pPr>
        <w:ind w:firstLine="720"/>
        <w:jc w:val="both"/>
        <w:rPr>
          <w:rFonts w:ascii="Times New Roman" w:hAnsi="Times New Roman" w:cs="Times New Roman"/>
          <w:lang w:val="en-IN"/>
        </w:rPr>
      </w:pPr>
      <w:r w:rsidRPr="006B78D0">
        <w:rPr>
          <w:rFonts w:ascii="Times New Roman" w:hAnsi="Times New Roman" w:cs="Times New Roman"/>
          <w:lang w:val="en-IN"/>
        </w:rPr>
        <w:t xml:space="preserve">Average wind speeds in Exeter are also higher than in most parts of the UK, </w:t>
      </w:r>
      <w:r w:rsidR="007117BE" w:rsidRPr="006B78D0">
        <w:rPr>
          <w:rFonts w:ascii="Times New Roman" w:hAnsi="Times New Roman" w:cs="Times New Roman"/>
          <w:lang w:val="en-IN"/>
        </w:rPr>
        <w:t>so through the use of wind turbines, the kinetic energy in the wind can be converted into useful electrical energy for out EcoGym. It was</w:t>
      </w:r>
      <w:r w:rsidR="00E66676" w:rsidRPr="006B78D0">
        <w:rPr>
          <w:rFonts w:ascii="Times New Roman" w:hAnsi="Times New Roman" w:cs="Times New Roman"/>
          <w:lang w:val="en-IN"/>
        </w:rPr>
        <w:t xml:space="preserve"> decided </w:t>
      </w:r>
      <w:r w:rsidR="007117BE" w:rsidRPr="006B78D0">
        <w:rPr>
          <w:rFonts w:ascii="Times New Roman" w:hAnsi="Times New Roman" w:cs="Times New Roman"/>
          <w:lang w:val="en-IN"/>
        </w:rPr>
        <w:t xml:space="preserve">that </w:t>
      </w:r>
      <w:r w:rsidR="00E66676" w:rsidRPr="006B78D0">
        <w:rPr>
          <w:rFonts w:ascii="Times New Roman" w:hAnsi="Times New Roman" w:cs="Times New Roman"/>
          <w:lang w:val="en-IN"/>
        </w:rPr>
        <w:t>small wind turbines in each of the 4 corners of the building</w:t>
      </w:r>
      <w:r w:rsidR="007117BE" w:rsidRPr="006B78D0">
        <w:rPr>
          <w:rFonts w:ascii="Times New Roman" w:hAnsi="Times New Roman" w:cs="Times New Roman"/>
          <w:lang w:val="en-IN"/>
        </w:rPr>
        <w:t xml:space="preserve"> would be enough to generate sufficient electricity</w:t>
      </w:r>
      <w:r w:rsidR="00E66676" w:rsidRPr="006B78D0">
        <w:rPr>
          <w:rFonts w:ascii="Times New Roman" w:hAnsi="Times New Roman" w:cs="Times New Roman"/>
          <w:lang w:val="en-IN"/>
        </w:rPr>
        <w:t xml:space="preserve">. The wind turbines will have 3 blades which are going to be of length 3m. </w:t>
      </w:r>
    </w:p>
    <w:p w:rsidR="00E66676" w:rsidRPr="006B78D0" w:rsidRDefault="00E66676" w:rsidP="001F6BF4">
      <w:pPr>
        <w:spacing w:after="0" w:line="240" w:lineRule="auto"/>
        <w:ind w:firstLine="720"/>
        <w:jc w:val="both"/>
        <w:rPr>
          <w:rFonts w:ascii="Times New Roman" w:hAnsi="Times New Roman" w:cs="Times New Roman"/>
          <w:lang w:val="en-IN"/>
        </w:rPr>
      </w:pPr>
      <w:r w:rsidRPr="006B78D0">
        <w:rPr>
          <w:rFonts w:ascii="Times New Roman" w:hAnsi="Times New Roman" w:cs="Times New Roman"/>
          <w:lang w:val="en-IN"/>
        </w:rPr>
        <w:t>To calculate the power generated by each of the wind turbines we will use the equation stated below:</w:t>
      </w:r>
    </w:p>
    <w:p w:rsidR="00E66676" w:rsidRPr="006B78D0" w:rsidRDefault="007117BE" w:rsidP="001F6BF4">
      <w:pPr>
        <w:spacing w:after="0" w:line="240" w:lineRule="auto"/>
        <w:ind w:firstLine="720"/>
        <w:jc w:val="both"/>
        <w:rPr>
          <w:rFonts w:ascii="Times New Roman" w:eastAsiaTheme="minorEastAsia" w:hAnsi="Times New Roman" w:cs="Times New Roman"/>
          <w:lang w:val="en-US"/>
        </w:rPr>
      </w:pPr>
      <m:oMathPara>
        <m:oMath>
          <m:r>
            <w:rPr>
              <w:rFonts w:ascii="Cambria Math" w:hAnsi="Cambria Math" w:cs="Times New Roman"/>
              <w:lang w:val="en-US"/>
            </w:rPr>
            <m:t>P=</m:t>
          </m:r>
          <m:f>
            <m:fPr>
              <m:ctrlPr>
                <w:rPr>
                  <w:rFonts w:ascii="Cambria Math" w:hAnsi="Cambria Math" w:cs="Times New Roman"/>
                  <w:i/>
                  <w:lang w:val="en-US"/>
                </w:rPr>
              </m:ctrlPr>
            </m:fPr>
            <m:num>
              <m:r>
                <w:rPr>
                  <w:rFonts w:ascii="Cambria Math" w:hAnsi="Cambria Math" w:cs="Times New Roman"/>
                  <w:lang w:val="en-US"/>
                </w:rPr>
                <m:t>1</m:t>
              </m:r>
            </m:num>
            <m:den>
              <m:r>
                <w:rPr>
                  <w:rFonts w:ascii="Cambria Math" w:hAnsi="Cambria Math" w:cs="Times New Roman"/>
                  <w:lang w:val="en-US"/>
                </w:rPr>
                <m:t>2</m:t>
              </m:r>
            </m:den>
          </m:f>
          <m:r>
            <w:rPr>
              <w:rFonts w:ascii="Cambria Math" w:hAnsi="Cambria Math" w:cs="Times New Roman"/>
              <w:lang w:val="en-US"/>
            </w:rPr>
            <m:t>ρA</m:t>
          </m:r>
          <m:sSup>
            <m:sSupPr>
              <m:ctrlPr>
                <w:rPr>
                  <w:rFonts w:ascii="Cambria Math" w:hAnsi="Cambria Math" w:cs="Times New Roman"/>
                  <w:i/>
                  <w:lang w:val="en-US"/>
                </w:rPr>
              </m:ctrlPr>
            </m:sSupPr>
            <m:e>
              <m:r>
                <w:rPr>
                  <w:rFonts w:ascii="Cambria Math" w:hAnsi="Cambria Math" w:cs="Times New Roman"/>
                  <w:lang w:val="en-US"/>
                </w:rPr>
                <m:t>v</m:t>
              </m:r>
            </m:e>
            <m:sup>
              <m:r>
                <w:rPr>
                  <w:rFonts w:ascii="Cambria Math" w:hAnsi="Cambria Math" w:cs="Times New Roman"/>
                  <w:lang w:val="en-US"/>
                </w:rPr>
                <m:t>3</m:t>
              </m:r>
            </m:sup>
          </m:sSup>
          <m:sSub>
            <m:sSubPr>
              <m:ctrlPr>
                <w:rPr>
                  <w:rFonts w:ascii="Cambria Math" w:hAnsi="Cambria Math" w:cs="Times New Roman"/>
                  <w:i/>
                  <w:lang w:val="en-US"/>
                </w:rPr>
              </m:ctrlPr>
            </m:sSubPr>
            <m:e>
              <m:r>
                <w:rPr>
                  <w:rFonts w:ascii="Cambria Math" w:hAnsi="Cambria Math" w:cs="Times New Roman"/>
                  <w:lang w:val="en-US"/>
                </w:rPr>
                <m:t>C</m:t>
              </m:r>
            </m:e>
            <m:sub>
              <m:r>
                <w:rPr>
                  <w:rFonts w:ascii="Cambria Math" w:hAnsi="Cambria Math" w:cs="Times New Roman"/>
                  <w:lang w:val="en-US"/>
                </w:rPr>
                <m:t>P</m:t>
              </m:r>
            </m:sub>
          </m:sSub>
          <m:r>
            <m:rPr>
              <m:sty m:val="b"/>
            </m:rPr>
            <w:rPr>
              <w:rFonts w:ascii="Cambria Math" w:hAnsi="Cambria Math" w:cs="Times New Roman"/>
              <w:lang w:val="en-US"/>
            </w:rPr>
            <m:t>(2)</m:t>
          </m:r>
        </m:oMath>
      </m:oMathPara>
    </w:p>
    <w:p w:rsidR="007117BE" w:rsidRPr="00B45D99" w:rsidRDefault="007117BE" w:rsidP="001F6BF4">
      <w:pPr>
        <w:ind w:firstLine="720"/>
        <w:jc w:val="center"/>
        <w:rPr>
          <w:rFonts w:eastAsiaTheme="minorEastAsia" w:cs="Times New Roman"/>
          <w:b/>
          <w:sz w:val="18"/>
          <w:szCs w:val="18"/>
          <w:lang w:val="en-US"/>
        </w:rPr>
      </w:pPr>
      <w:r w:rsidRPr="00B45D99">
        <w:rPr>
          <w:rFonts w:eastAsiaTheme="minorEastAsia" w:cs="Times New Roman"/>
          <w:b/>
          <w:sz w:val="18"/>
          <w:szCs w:val="18"/>
          <w:lang w:val="en-US"/>
        </w:rPr>
        <w:t>Equation 2: General equation for power generated by a wind turbine.</w:t>
      </w:r>
    </w:p>
    <w:p w:rsidR="007117BE" w:rsidRPr="006B78D0" w:rsidRDefault="007117BE" w:rsidP="0058534F">
      <w:pPr>
        <w:ind w:firstLine="720"/>
        <w:jc w:val="both"/>
        <w:rPr>
          <w:rFonts w:ascii="Times New Roman" w:hAnsi="Times New Roman" w:cs="Times New Roman"/>
          <w:vertAlign w:val="subscript"/>
          <w:lang w:val="en-IN"/>
        </w:rPr>
      </w:pPr>
      <w:r w:rsidRPr="006B78D0">
        <w:rPr>
          <w:rFonts w:ascii="Times New Roman" w:eastAsiaTheme="minorEastAsia" w:hAnsi="Times New Roman" w:cs="Times New Roman"/>
          <w:lang w:val="en-US"/>
        </w:rPr>
        <w:t>Before equation 2 can be used to find values for power,</w:t>
      </w:r>
      <w:r w:rsidR="003928B2" w:rsidRPr="006B78D0">
        <w:rPr>
          <w:rFonts w:ascii="Times New Roman" w:eastAsiaTheme="minorEastAsia" w:hAnsi="Times New Roman" w:cs="Times New Roman"/>
          <w:lang w:val="en-US"/>
        </w:rPr>
        <w:t xml:space="preserve"> an average value for air pressure must be found. Table 4 shows air temperature, humidity and wind speeds in Exeter over the course of a year. From table 4, average values can be found in order to determine air density, ρ.</w:t>
      </w:r>
    </w:p>
    <w:tbl>
      <w:tblPr>
        <w:tblStyle w:val="MediumShading2-Accent1"/>
        <w:tblW w:w="51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616"/>
        <w:gridCol w:w="666"/>
        <w:gridCol w:w="591"/>
        <w:gridCol w:w="528"/>
        <w:gridCol w:w="629"/>
        <w:gridCol w:w="653"/>
        <w:gridCol w:w="577"/>
        <w:gridCol w:w="615"/>
        <w:gridCol w:w="590"/>
        <w:gridCol w:w="577"/>
        <w:gridCol w:w="590"/>
        <w:gridCol w:w="653"/>
      </w:tblGrid>
      <w:tr w:rsidR="00CB12A5" w:rsidRPr="006B78D0" w:rsidTr="00CB12A5">
        <w:trPr>
          <w:cnfStyle w:val="100000000000" w:firstRow="1" w:lastRow="0" w:firstColumn="0" w:lastColumn="0" w:oddVBand="0" w:evenVBand="0" w:oddHBand="0" w:evenHBand="0" w:firstRowFirstColumn="0" w:firstRowLastColumn="0" w:lastRowFirstColumn="0" w:lastRowLastColumn="0"/>
          <w:trHeight w:val="256"/>
        </w:trPr>
        <w:tc>
          <w:tcPr>
            <w:cnfStyle w:val="001000000100" w:firstRow="0" w:lastRow="0" w:firstColumn="1" w:lastColumn="0" w:oddVBand="0" w:evenVBand="0" w:oddHBand="0" w:evenHBand="0" w:firstRowFirstColumn="1" w:firstRowLastColumn="0" w:lastRowFirstColumn="0" w:lastRowLastColumn="0"/>
            <w:tcW w:w="1187" w:type="pct"/>
            <w:tcBorders>
              <w:top w:val="single" w:sz="4" w:space="0" w:color="auto"/>
              <w:left w:val="single" w:sz="4" w:space="0" w:color="auto"/>
              <w:bottom w:val="single" w:sz="4" w:space="0" w:color="auto"/>
              <w:right w:val="single" w:sz="4" w:space="0" w:color="auto"/>
            </w:tcBorders>
          </w:tcPr>
          <w:p w:rsidR="00E80ECF" w:rsidRPr="006B78D0" w:rsidRDefault="00E80ECF" w:rsidP="00D515E2">
            <w:pPr>
              <w:jc w:val="both"/>
              <w:rPr>
                <w:rFonts w:ascii="Times New Roman" w:hAnsi="Times New Roman" w:cs="Times New Roman"/>
                <w:color w:val="auto"/>
              </w:rPr>
            </w:pPr>
          </w:p>
        </w:tc>
        <w:tc>
          <w:tcPr>
            <w:tcW w:w="322" w:type="pct"/>
            <w:tcBorders>
              <w:top w:val="single" w:sz="4" w:space="0" w:color="auto"/>
              <w:left w:val="single" w:sz="4" w:space="0" w:color="auto"/>
              <w:bottom w:val="single" w:sz="4" w:space="0" w:color="auto"/>
              <w:right w:val="single" w:sz="4" w:space="0" w:color="auto"/>
            </w:tcBorders>
          </w:tcPr>
          <w:p w:rsidR="00E80ECF" w:rsidRPr="006B78D0" w:rsidRDefault="00E80ECF"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Apr</w:t>
            </w:r>
          </w:p>
        </w:tc>
        <w:tc>
          <w:tcPr>
            <w:tcW w:w="348" w:type="pct"/>
            <w:tcBorders>
              <w:top w:val="single" w:sz="4" w:space="0" w:color="auto"/>
              <w:left w:val="single" w:sz="4" w:space="0" w:color="auto"/>
              <w:bottom w:val="single" w:sz="4" w:space="0" w:color="auto"/>
              <w:right w:val="single" w:sz="4" w:space="0" w:color="auto"/>
            </w:tcBorders>
          </w:tcPr>
          <w:p w:rsidR="00E80ECF" w:rsidRPr="006B78D0" w:rsidRDefault="00E80ECF"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May</w:t>
            </w:r>
          </w:p>
        </w:tc>
        <w:tc>
          <w:tcPr>
            <w:tcW w:w="309" w:type="pct"/>
            <w:tcBorders>
              <w:top w:val="single" w:sz="4" w:space="0" w:color="auto"/>
              <w:left w:val="single" w:sz="4" w:space="0" w:color="auto"/>
              <w:bottom w:val="single" w:sz="4" w:space="0" w:color="auto"/>
              <w:right w:val="single" w:sz="4" w:space="0" w:color="auto"/>
            </w:tcBorders>
          </w:tcPr>
          <w:p w:rsidR="00E80ECF" w:rsidRPr="006B78D0" w:rsidRDefault="00E80ECF"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Jun</w:t>
            </w:r>
          </w:p>
        </w:tc>
        <w:tc>
          <w:tcPr>
            <w:tcW w:w="276" w:type="pct"/>
            <w:tcBorders>
              <w:top w:val="single" w:sz="4" w:space="0" w:color="auto"/>
              <w:left w:val="single" w:sz="4" w:space="0" w:color="auto"/>
              <w:bottom w:val="single" w:sz="4" w:space="0" w:color="auto"/>
              <w:right w:val="single" w:sz="4" w:space="0" w:color="auto"/>
            </w:tcBorders>
          </w:tcPr>
          <w:p w:rsidR="00E80ECF" w:rsidRPr="006B78D0" w:rsidRDefault="00E80ECF"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Jul</w:t>
            </w:r>
          </w:p>
        </w:tc>
        <w:tc>
          <w:tcPr>
            <w:tcW w:w="329" w:type="pct"/>
            <w:tcBorders>
              <w:top w:val="single" w:sz="4" w:space="0" w:color="auto"/>
              <w:left w:val="single" w:sz="4" w:space="0" w:color="auto"/>
              <w:bottom w:val="single" w:sz="4" w:space="0" w:color="auto"/>
              <w:right w:val="single" w:sz="4" w:space="0" w:color="auto"/>
            </w:tcBorders>
          </w:tcPr>
          <w:p w:rsidR="00E80ECF" w:rsidRPr="006B78D0" w:rsidRDefault="00E80ECF"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Aug</w:t>
            </w:r>
          </w:p>
        </w:tc>
        <w:tc>
          <w:tcPr>
            <w:tcW w:w="342" w:type="pct"/>
            <w:tcBorders>
              <w:top w:val="single" w:sz="4" w:space="0" w:color="auto"/>
              <w:left w:val="single" w:sz="4" w:space="0" w:color="auto"/>
              <w:bottom w:val="single" w:sz="4" w:space="0" w:color="auto"/>
              <w:right w:val="single" w:sz="4" w:space="0" w:color="auto"/>
            </w:tcBorders>
          </w:tcPr>
          <w:p w:rsidR="00E80ECF" w:rsidRPr="006B78D0" w:rsidRDefault="00E80ECF"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Sept</w:t>
            </w:r>
          </w:p>
        </w:tc>
        <w:tc>
          <w:tcPr>
            <w:tcW w:w="302" w:type="pct"/>
            <w:tcBorders>
              <w:top w:val="single" w:sz="4" w:space="0" w:color="auto"/>
              <w:left w:val="single" w:sz="4" w:space="0" w:color="auto"/>
              <w:bottom w:val="single" w:sz="4" w:space="0" w:color="auto"/>
              <w:right w:val="single" w:sz="4" w:space="0" w:color="auto"/>
            </w:tcBorders>
          </w:tcPr>
          <w:p w:rsidR="00E80ECF" w:rsidRPr="006B78D0" w:rsidRDefault="00E80ECF"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Oct</w:t>
            </w:r>
          </w:p>
        </w:tc>
        <w:tc>
          <w:tcPr>
            <w:tcW w:w="322" w:type="pct"/>
            <w:tcBorders>
              <w:top w:val="single" w:sz="4" w:space="0" w:color="auto"/>
              <w:left w:val="single" w:sz="4" w:space="0" w:color="auto"/>
              <w:bottom w:val="single" w:sz="4" w:space="0" w:color="auto"/>
              <w:right w:val="single" w:sz="4" w:space="0" w:color="auto"/>
            </w:tcBorders>
          </w:tcPr>
          <w:p w:rsidR="00E80ECF" w:rsidRPr="006B78D0" w:rsidRDefault="00E80ECF"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Nov</w:t>
            </w:r>
          </w:p>
        </w:tc>
        <w:tc>
          <w:tcPr>
            <w:tcW w:w="309" w:type="pct"/>
            <w:tcBorders>
              <w:top w:val="single" w:sz="4" w:space="0" w:color="auto"/>
              <w:left w:val="single" w:sz="4" w:space="0" w:color="auto"/>
              <w:bottom w:val="single" w:sz="4" w:space="0" w:color="auto"/>
              <w:right w:val="single" w:sz="4" w:space="0" w:color="auto"/>
            </w:tcBorders>
          </w:tcPr>
          <w:p w:rsidR="00E80ECF" w:rsidRPr="006B78D0" w:rsidRDefault="00E80ECF"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Dec</w:t>
            </w:r>
          </w:p>
        </w:tc>
        <w:tc>
          <w:tcPr>
            <w:tcW w:w="302" w:type="pct"/>
            <w:tcBorders>
              <w:top w:val="single" w:sz="4" w:space="0" w:color="auto"/>
              <w:left w:val="single" w:sz="4" w:space="0" w:color="auto"/>
              <w:bottom w:val="single" w:sz="4" w:space="0" w:color="auto"/>
              <w:right w:val="single" w:sz="4" w:space="0" w:color="auto"/>
            </w:tcBorders>
          </w:tcPr>
          <w:p w:rsidR="00E80ECF" w:rsidRPr="006B78D0" w:rsidRDefault="00E80ECF"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Jan</w:t>
            </w:r>
          </w:p>
        </w:tc>
        <w:tc>
          <w:tcPr>
            <w:tcW w:w="309" w:type="pct"/>
            <w:tcBorders>
              <w:top w:val="single" w:sz="4" w:space="0" w:color="auto"/>
              <w:left w:val="single" w:sz="4" w:space="0" w:color="auto"/>
              <w:bottom w:val="single" w:sz="4" w:space="0" w:color="auto"/>
              <w:right w:val="single" w:sz="4" w:space="0" w:color="auto"/>
            </w:tcBorders>
          </w:tcPr>
          <w:p w:rsidR="00E80ECF" w:rsidRPr="006B78D0" w:rsidRDefault="00E80ECF"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Feb</w:t>
            </w:r>
          </w:p>
        </w:tc>
        <w:tc>
          <w:tcPr>
            <w:tcW w:w="342" w:type="pct"/>
            <w:tcBorders>
              <w:top w:val="single" w:sz="4" w:space="0" w:color="auto"/>
              <w:left w:val="single" w:sz="4" w:space="0" w:color="auto"/>
              <w:bottom w:val="single" w:sz="4" w:space="0" w:color="auto"/>
              <w:right w:val="single" w:sz="4" w:space="0" w:color="auto"/>
            </w:tcBorders>
          </w:tcPr>
          <w:p w:rsidR="00E80ECF" w:rsidRPr="006B78D0" w:rsidRDefault="00E80ECF"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Mar</w:t>
            </w:r>
          </w:p>
        </w:tc>
      </w:tr>
      <w:tr w:rsidR="00CB12A5" w:rsidRPr="006B78D0" w:rsidTr="00CB12A5">
        <w:trPr>
          <w:cnfStyle w:val="000000100000" w:firstRow="0" w:lastRow="0" w:firstColumn="0" w:lastColumn="0" w:oddVBand="0" w:evenVBand="0" w:oddHBand="1" w:evenHBand="0" w:firstRowFirstColumn="0" w:firstRowLastColumn="0" w:lastRowFirstColumn="0" w:lastRowLastColumn="0"/>
          <w:trHeight w:val="498"/>
        </w:trPr>
        <w:tc>
          <w:tcPr>
            <w:cnfStyle w:val="001000000000" w:firstRow="0" w:lastRow="0" w:firstColumn="1" w:lastColumn="0" w:oddVBand="0" w:evenVBand="0" w:oddHBand="0" w:evenHBand="0" w:firstRowFirstColumn="0" w:firstRowLastColumn="0" w:lastRowFirstColumn="0" w:lastRowLastColumn="0"/>
            <w:tcW w:w="1187" w:type="pct"/>
            <w:tcBorders>
              <w:left w:val="single" w:sz="4" w:space="0" w:color="auto"/>
              <w:bottom w:val="single" w:sz="4" w:space="0" w:color="auto"/>
            </w:tcBorders>
          </w:tcPr>
          <w:p w:rsidR="00E80ECF" w:rsidRPr="006B78D0" w:rsidRDefault="00E80ECF" w:rsidP="00D515E2">
            <w:pPr>
              <w:jc w:val="both"/>
              <w:rPr>
                <w:rFonts w:ascii="Times New Roman" w:hAnsi="Times New Roman" w:cs="Times New Roman"/>
                <w:color w:val="auto"/>
              </w:rPr>
            </w:pPr>
            <w:r w:rsidRPr="006B78D0">
              <w:rPr>
                <w:rFonts w:ascii="Times New Roman" w:hAnsi="Times New Roman" w:cs="Times New Roman"/>
                <w:color w:val="auto"/>
              </w:rPr>
              <w:t>Temperature</w:t>
            </w:r>
          </w:p>
          <w:p w:rsidR="00E80ECF" w:rsidRPr="006B78D0" w:rsidRDefault="00E80ECF" w:rsidP="00D515E2">
            <w:pPr>
              <w:jc w:val="both"/>
              <w:rPr>
                <w:rFonts w:ascii="Times New Roman" w:hAnsi="Times New Roman" w:cs="Times New Roman"/>
                <w:color w:val="auto"/>
              </w:rPr>
            </w:pPr>
            <w:r w:rsidRPr="006B78D0">
              <w:rPr>
                <w:rFonts w:ascii="Times New Roman" w:hAnsi="Times New Roman" w:cs="Times New Roman"/>
                <w:color w:val="auto"/>
              </w:rPr>
              <w:t>(°C)</w:t>
            </w:r>
          </w:p>
        </w:tc>
        <w:tc>
          <w:tcPr>
            <w:tcW w:w="322" w:type="pct"/>
            <w:tcBorders>
              <w:bottom w:val="single" w:sz="4" w:space="0" w:color="auto"/>
            </w:tcBorders>
          </w:tcPr>
          <w:p w:rsidR="00E80ECF" w:rsidRPr="006B78D0" w:rsidRDefault="00E80ECF"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9</w:t>
            </w:r>
          </w:p>
        </w:tc>
        <w:tc>
          <w:tcPr>
            <w:tcW w:w="348" w:type="pct"/>
            <w:tcBorders>
              <w:bottom w:val="single" w:sz="4" w:space="0" w:color="auto"/>
            </w:tcBorders>
          </w:tcPr>
          <w:p w:rsidR="00E80ECF" w:rsidRPr="006B78D0" w:rsidRDefault="00E80ECF"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12</w:t>
            </w:r>
          </w:p>
        </w:tc>
        <w:tc>
          <w:tcPr>
            <w:tcW w:w="309" w:type="pct"/>
            <w:tcBorders>
              <w:bottom w:val="single" w:sz="4" w:space="0" w:color="auto"/>
            </w:tcBorders>
          </w:tcPr>
          <w:p w:rsidR="00E80ECF" w:rsidRPr="006B78D0" w:rsidRDefault="00E80ECF"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15</w:t>
            </w:r>
          </w:p>
        </w:tc>
        <w:tc>
          <w:tcPr>
            <w:tcW w:w="276" w:type="pct"/>
            <w:tcBorders>
              <w:bottom w:val="single" w:sz="4" w:space="0" w:color="auto"/>
            </w:tcBorders>
          </w:tcPr>
          <w:p w:rsidR="00E80ECF" w:rsidRPr="006B78D0" w:rsidRDefault="00E80ECF"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17</w:t>
            </w:r>
          </w:p>
        </w:tc>
        <w:tc>
          <w:tcPr>
            <w:tcW w:w="329" w:type="pct"/>
            <w:tcBorders>
              <w:bottom w:val="single" w:sz="4" w:space="0" w:color="auto"/>
            </w:tcBorders>
          </w:tcPr>
          <w:p w:rsidR="00E80ECF" w:rsidRPr="006B78D0" w:rsidRDefault="00E80ECF"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17</w:t>
            </w:r>
          </w:p>
        </w:tc>
        <w:tc>
          <w:tcPr>
            <w:tcW w:w="342" w:type="pct"/>
            <w:tcBorders>
              <w:bottom w:val="single" w:sz="4" w:space="0" w:color="auto"/>
            </w:tcBorders>
          </w:tcPr>
          <w:p w:rsidR="00E80ECF" w:rsidRPr="006B78D0" w:rsidRDefault="00E80ECF"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15</w:t>
            </w:r>
          </w:p>
        </w:tc>
        <w:tc>
          <w:tcPr>
            <w:tcW w:w="302" w:type="pct"/>
            <w:tcBorders>
              <w:bottom w:val="single" w:sz="4" w:space="0" w:color="auto"/>
            </w:tcBorders>
          </w:tcPr>
          <w:p w:rsidR="00E80ECF" w:rsidRPr="006B78D0" w:rsidRDefault="00E80ECF"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12</w:t>
            </w:r>
          </w:p>
        </w:tc>
        <w:tc>
          <w:tcPr>
            <w:tcW w:w="322" w:type="pct"/>
            <w:tcBorders>
              <w:bottom w:val="single" w:sz="4" w:space="0" w:color="auto"/>
            </w:tcBorders>
          </w:tcPr>
          <w:p w:rsidR="00E80ECF" w:rsidRPr="006B78D0" w:rsidRDefault="00E80ECF"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9</w:t>
            </w:r>
          </w:p>
        </w:tc>
        <w:tc>
          <w:tcPr>
            <w:tcW w:w="309" w:type="pct"/>
            <w:tcBorders>
              <w:bottom w:val="single" w:sz="4" w:space="0" w:color="auto"/>
            </w:tcBorders>
          </w:tcPr>
          <w:p w:rsidR="00E80ECF" w:rsidRPr="006B78D0" w:rsidRDefault="00E80ECF"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7</w:t>
            </w:r>
          </w:p>
        </w:tc>
        <w:tc>
          <w:tcPr>
            <w:tcW w:w="302" w:type="pct"/>
            <w:tcBorders>
              <w:bottom w:val="single" w:sz="4" w:space="0" w:color="auto"/>
            </w:tcBorders>
          </w:tcPr>
          <w:p w:rsidR="00E80ECF" w:rsidRPr="006B78D0" w:rsidRDefault="00E80ECF"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6</w:t>
            </w:r>
          </w:p>
        </w:tc>
        <w:tc>
          <w:tcPr>
            <w:tcW w:w="309" w:type="pct"/>
            <w:tcBorders>
              <w:bottom w:val="single" w:sz="4" w:space="0" w:color="auto"/>
            </w:tcBorders>
          </w:tcPr>
          <w:p w:rsidR="00E80ECF" w:rsidRPr="006B78D0" w:rsidRDefault="00E80ECF"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5</w:t>
            </w:r>
          </w:p>
        </w:tc>
        <w:tc>
          <w:tcPr>
            <w:tcW w:w="342" w:type="pct"/>
            <w:tcBorders>
              <w:bottom w:val="single" w:sz="4" w:space="0" w:color="auto"/>
            </w:tcBorders>
          </w:tcPr>
          <w:p w:rsidR="00E80ECF" w:rsidRPr="006B78D0" w:rsidRDefault="00E80ECF"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7</w:t>
            </w:r>
          </w:p>
        </w:tc>
      </w:tr>
      <w:tr w:rsidR="00E80ECF" w:rsidRPr="006B78D0" w:rsidTr="00CB12A5">
        <w:trPr>
          <w:trHeight w:val="513"/>
        </w:trPr>
        <w:tc>
          <w:tcPr>
            <w:cnfStyle w:val="001000000000" w:firstRow="0" w:lastRow="0" w:firstColumn="1" w:lastColumn="0" w:oddVBand="0" w:evenVBand="0" w:oddHBand="0" w:evenHBand="0" w:firstRowFirstColumn="0" w:firstRowLastColumn="0" w:lastRowFirstColumn="0" w:lastRowLastColumn="0"/>
            <w:tcW w:w="1187" w:type="pct"/>
            <w:tcBorders>
              <w:left w:val="single" w:sz="4" w:space="0" w:color="auto"/>
              <w:bottom w:val="single" w:sz="4" w:space="0" w:color="auto"/>
            </w:tcBorders>
          </w:tcPr>
          <w:p w:rsidR="00E80ECF" w:rsidRPr="006B78D0" w:rsidRDefault="00E80ECF" w:rsidP="00D515E2">
            <w:pPr>
              <w:jc w:val="both"/>
              <w:rPr>
                <w:rFonts w:ascii="Times New Roman" w:hAnsi="Times New Roman" w:cs="Times New Roman"/>
                <w:color w:val="auto"/>
              </w:rPr>
            </w:pPr>
            <w:r w:rsidRPr="006B78D0">
              <w:rPr>
                <w:rFonts w:ascii="Times New Roman" w:hAnsi="Times New Roman" w:cs="Times New Roman"/>
                <w:color w:val="auto"/>
              </w:rPr>
              <w:t>Humidity</w:t>
            </w:r>
          </w:p>
          <w:p w:rsidR="00E80ECF" w:rsidRPr="006B78D0" w:rsidRDefault="00E80ECF" w:rsidP="00D515E2">
            <w:pPr>
              <w:jc w:val="both"/>
              <w:rPr>
                <w:rFonts w:ascii="Times New Roman" w:hAnsi="Times New Roman" w:cs="Times New Roman"/>
                <w:color w:val="auto"/>
              </w:rPr>
            </w:pPr>
            <w:r w:rsidRPr="006B78D0">
              <w:rPr>
                <w:rFonts w:ascii="Times New Roman" w:hAnsi="Times New Roman" w:cs="Times New Roman"/>
                <w:color w:val="auto"/>
              </w:rPr>
              <w:t>(%)</w:t>
            </w:r>
          </w:p>
        </w:tc>
        <w:tc>
          <w:tcPr>
            <w:tcW w:w="322" w:type="pct"/>
            <w:tcBorders>
              <w:bottom w:val="single" w:sz="4" w:space="0" w:color="auto"/>
            </w:tcBorders>
          </w:tcPr>
          <w:p w:rsidR="00E80ECF" w:rsidRPr="006B78D0" w:rsidRDefault="00E80ECF" w:rsidP="00D515E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80</w:t>
            </w:r>
          </w:p>
        </w:tc>
        <w:tc>
          <w:tcPr>
            <w:tcW w:w="348" w:type="pct"/>
            <w:tcBorders>
              <w:bottom w:val="single" w:sz="4" w:space="0" w:color="auto"/>
            </w:tcBorders>
          </w:tcPr>
          <w:p w:rsidR="00E80ECF" w:rsidRPr="006B78D0" w:rsidRDefault="00E80ECF" w:rsidP="00D515E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80</w:t>
            </w:r>
          </w:p>
        </w:tc>
        <w:tc>
          <w:tcPr>
            <w:tcW w:w="309" w:type="pct"/>
            <w:tcBorders>
              <w:bottom w:val="single" w:sz="4" w:space="0" w:color="auto"/>
            </w:tcBorders>
          </w:tcPr>
          <w:p w:rsidR="00E80ECF" w:rsidRPr="006B78D0" w:rsidRDefault="00E80ECF" w:rsidP="00D515E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80</w:t>
            </w:r>
          </w:p>
        </w:tc>
        <w:tc>
          <w:tcPr>
            <w:tcW w:w="276" w:type="pct"/>
            <w:tcBorders>
              <w:bottom w:val="single" w:sz="4" w:space="0" w:color="auto"/>
            </w:tcBorders>
          </w:tcPr>
          <w:p w:rsidR="00E80ECF" w:rsidRPr="006B78D0" w:rsidRDefault="00E80ECF" w:rsidP="00D515E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75</w:t>
            </w:r>
          </w:p>
        </w:tc>
        <w:tc>
          <w:tcPr>
            <w:tcW w:w="329" w:type="pct"/>
            <w:tcBorders>
              <w:bottom w:val="single" w:sz="4" w:space="0" w:color="auto"/>
            </w:tcBorders>
          </w:tcPr>
          <w:p w:rsidR="00E80ECF" w:rsidRPr="006B78D0" w:rsidRDefault="00E80ECF" w:rsidP="00D515E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80</w:t>
            </w:r>
          </w:p>
        </w:tc>
        <w:tc>
          <w:tcPr>
            <w:tcW w:w="342" w:type="pct"/>
            <w:tcBorders>
              <w:bottom w:val="single" w:sz="4" w:space="0" w:color="auto"/>
            </w:tcBorders>
          </w:tcPr>
          <w:p w:rsidR="00E80ECF" w:rsidRPr="006B78D0" w:rsidRDefault="00E80ECF" w:rsidP="00D515E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85</w:t>
            </w:r>
          </w:p>
        </w:tc>
        <w:tc>
          <w:tcPr>
            <w:tcW w:w="302" w:type="pct"/>
            <w:tcBorders>
              <w:bottom w:val="single" w:sz="4" w:space="0" w:color="auto"/>
            </w:tcBorders>
          </w:tcPr>
          <w:p w:rsidR="00E80ECF" w:rsidRPr="006B78D0" w:rsidRDefault="00E80ECF" w:rsidP="00D515E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85</w:t>
            </w:r>
          </w:p>
        </w:tc>
        <w:tc>
          <w:tcPr>
            <w:tcW w:w="322" w:type="pct"/>
            <w:tcBorders>
              <w:bottom w:val="single" w:sz="4" w:space="0" w:color="auto"/>
            </w:tcBorders>
          </w:tcPr>
          <w:p w:rsidR="00E80ECF" w:rsidRPr="006B78D0" w:rsidRDefault="00E80ECF" w:rsidP="00D515E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90</w:t>
            </w:r>
          </w:p>
        </w:tc>
        <w:tc>
          <w:tcPr>
            <w:tcW w:w="309" w:type="pct"/>
            <w:tcBorders>
              <w:bottom w:val="single" w:sz="4" w:space="0" w:color="auto"/>
            </w:tcBorders>
          </w:tcPr>
          <w:p w:rsidR="00E80ECF" w:rsidRPr="006B78D0" w:rsidRDefault="00E80ECF" w:rsidP="00D515E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90</w:t>
            </w:r>
          </w:p>
        </w:tc>
        <w:tc>
          <w:tcPr>
            <w:tcW w:w="302" w:type="pct"/>
            <w:tcBorders>
              <w:bottom w:val="single" w:sz="4" w:space="0" w:color="auto"/>
            </w:tcBorders>
          </w:tcPr>
          <w:p w:rsidR="00E80ECF" w:rsidRPr="006B78D0" w:rsidRDefault="00E80ECF" w:rsidP="00D515E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90</w:t>
            </w:r>
          </w:p>
        </w:tc>
        <w:tc>
          <w:tcPr>
            <w:tcW w:w="309" w:type="pct"/>
            <w:tcBorders>
              <w:bottom w:val="single" w:sz="4" w:space="0" w:color="auto"/>
            </w:tcBorders>
          </w:tcPr>
          <w:p w:rsidR="00E80ECF" w:rsidRPr="006B78D0" w:rsidRDefault="00E80ECF" w:rsidP="00D515E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85</w:t>
            </w:r>
          </w:p>
        </w:tc>
        <w:tc>
          <w:tcPr>
            <w:tcW w:w="342" w:type="pct"/>
            <w:tcBorders>
              <w:bottom w:val="single" w:sz="4" w:space="0" w:color="auto"/>
            </w:tcBorders>
          </w:tcPr>
          <w:p w:rsidR="00E80ECF" w:rsidRPr="006B78D0" w:rsidRDefault="00E80ECF" w:rsidP="00D515E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85</w:t>
            </w:r>
          </w:p>
        </w:tc>
      </w:tr>
      <w:tr w:rsidR="00CB12A5" w:rsidRPr="006B78D0" w:rsidTr="00CB12A5">
        <w:trPr>
          <w:cnfStyle w:val="000000100000" w:firstRow="0" w:lastRow="0" w:firstColumn="0" w:lastColumn="0" w:oddVBand="0" w:evenVBand="0" w:oddHBand="1" w:evenHBand="0" w:firstRowFirstColumn="0" w:firstRowLastColumn="0" w:lastRowFirstColumn="0" w:lastRowLastColumn="0"/>
          <w:trHeight w:val="498"/>
        </w:trPr>
        <w:tc>
          <w:tcPr>
            <w:cnfStyle w:val="001000000000" w:firstRow="0" w:lastRow="0" w:firstColumn="1" w:lastColumn="0" w:oddVBand="0" w:evenVBand="0" w:oddHBand="0" w:evenHBand="0" w:firstRowFirstColumn="0" w:firstRowLastColumn="0" w:lastRowFirstColumn="0" w:lastRowLastColumn="0"/>
            <w:tcW w:w="1187" w:type="pct"/>
            <w:tcBorders>
              <w:left w:val="single" w:sz="4" w:space="0" w:color="auto"/>
              <w:bottom w:val="single" w:sz="4" w:space="0" w:color="auto"/>
            </w:tcBorders>
          </w:tcPr>
          <w:p w:rsidR="00E80ECF" w:rsidRPr="006B78D0" w:rsidRDefault="00E80ECF" w:rsidP="00D515E2">
            <w:pPr>
              <w:jc w:val="both"/>
              <w:rPr>
                <w:rFonts w:ascii="Times New Roman" w:hAnsi="Times New Roman" w:cs="Times New Roman"/>
                <w:color w:val="auto"/>
              </w:rPr>
            </w:pPr>
            <w:r w:rsidRPr="006B78D0">
              <w:rPr>
                <w:rFonts w:ascii="Times New Roman" w:hAnsi="Times New Roman" w:cs="Times New Roman"/>
                <w:color w:val="auto"/>
              </w:rPr>
              <w:t>Wind Speed</w:t>
            </w:r>
          </w:p>
          <w:p w:rsidR="00E80ECF" w:rsidRPr="006B78D0" w:rsidRDefault="00697121" w:rsidP="00D515E2">
            <w:pPr>
              <w:jc w:val="both"/>
              <w:rPr>
                <w:rFonts w:ascii="Times New Roman" w:hAnsi="Times New Roman" w:cs="Times New Roman"/>
                <w:color w:val="auto"/>
              </w:rPr>
            </w:pPr>
            <w:r>
              <w:rPr>
                <w:rFonts w:ascii="Times New Roman" w:hAnsi="Times New Roman" w:cs="Times New Roman"/>
                <w:color w:val="auto"/>
              </w:rPr>
              <w:t>(k</w:t>
            </w:r>
            <w:r w:rsidR="00E80ECF" w:rsidRPr="006B78D0">
              <w:rPr>
                <w:rFonts w:ascii="Times New Roman" w:hAnsi="Times New Roman" w:cs="Times New Roman"/>
                <w:color w:val="auto"/>
              </w:rPr>
              <w:t>m h</w:t>
            </w:r>
            <w:r w:rsidR="00E80ECF" w:rsidRPr="006B78D0">
              <w:rPr>
                <w:rFonts w:ascii="Times New Roman" w:hAnsi="Times New Roman" w:cs="Times New Roman"/>
                <w:color w:val="auto"/>
                <w:vertAlign w:val="superscript"/>
              </w:rPr>
              <w:t>-1</w:t>
            </w:r>
            <w:r w:rsidR="00E80ECF" w:rsidRPr="006B78D0">
              <w:rPr>
                <w:rFonts w:ascii="Times New Roman" w:hAnsi="Times New Roman" w:cs="Times New Roman"/>
                <w:color w:val="auto"/>
              </w:rPr>
              <w:t>)</w:t>
            </w:r>
          </w:p>
        </w:tc>
        <w:tc>
          <w:tcPr>
            <w:tcW w:w="322" w:type="pct"/>
            <w:tcBorders>
              <w:bottom w:val="single" w:sz="4" w:space="0" w:color="auto"/>
            </w:tcBorders>
          </w:tcPr>
          <w:p w:rsidR="00E80ECF" w:rsidRPr="006B78D0" w:rsidRDefault="00E80ECF"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15</w:t>
            </w:r>
          </w:p>
        </w:tc>
        <w:tc>
          <w:tcPr>
            <w:tcW w:w="348" w:type="pct"/>
            <w:tcBorders>
              <w:bottom w:val="single" w:sz="4" w:space="0" w:color="auto"/>
            </w:tcBorders>
          </w:tcPr>
          <w:p w:rsidR="00E80ECF" w:rsidRPr="006B78D0" w:rsidRDefault="00E80ECF"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14</w:t>
            </w:r>
          </w:p>
        </w:tc>
        <w:tc>
          <w:tcPr>
            <w:tcW w:w="309" w:type="pct"/>
            <w:tcBorders>
              <w:bottom w:val="single" w:sz="4" w:space="0" w:color="auto"/>
            </w:tcBorders>
          </w:tcPr>
          <w:p w:rsidR="00E80ECF" w:rsidRPr="006B78D0" w:rsidRDefault="00E80ECF"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14</w:t>
            </w:r>
          </w:p>
        </w:tc>
        <w:tc>
          <w:tcPr>
            <w:tcW w:w="276" w:type="pct"/>
            <w:tcBorders>
              <w:bottom w:val="single" w:sz="4" w:space="0" w:color="auto"/>
            </w:tcBorders>
          </w:tcPr>
          <w:p w:rsidR="00E80ECF" w:rsidRPr="006B78D0" w:rsidRDefault="00E80ECF"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13</w:t>
            </w:r>
          </w:p>
        </w:tc>
        <w:tc>
          <w:tcPr>
            <w:tcW w:w="329" w:type="pct"/>
            <w:tcBorders>
              <w:bottom w:val="single" w:sz="4" w:space="0" w:color="auto"/>
            </w:tcBorders>
          </w:tcPr>
          <w:p w:rsidR="00E80ECF" w:rsidRPr="006B78D0" w:rsidRDefault="00E80ECF"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13</w:t>
            </w:r>
          </w:p>
        </w:tc>
        <w:tc>
          <w:tcPr>
            <w:tcW w:w="342" w:type="pct"/>
            <w:tcBorders>
              <w:bottom w:val="single" w:sz="4" w:space="0" w:color="auto"/>
            </w:tcBorders>
          </w:tcPr>
          <w:p w:rsidR="00E80ECF" w:rsidRPr="006B78D0" w:rsidRDefault="00E80ECF"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13</w:t>
            </w:r>
          </w:p>
        </w:tc>
        <w:tc>
          <w:tcPr>
            <w:tcW w:w="302" w:type="pct"/>
            <w:tcBorders>
              <w:bottom w:val="single" w:sz="4" w:space="0" w:color="auto"/>
            </w:tcBorders>
          </w:tcPr>
          <w:p w:rsidR="00E80ECF" w:rsidRPr="006B78D0" w:rsidRDefault="00E80ECF"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14</w:t>
            </w:r>
          </w:p>
        </w:tc>
        <w:tc>
          <w:tcPr>
            <w:tcW w:w="322" w:type="pct"/>
            <w:tcBorders>
              <w:bottom w:val="single" w:sz="4" w:space="0" w:color="auto"/>
            </w:tcBorders>
          </w:tcPr>
          <w:p w:rsidR="00E80ECF" w:rsidRPr="006B78D0" w:rsidRDefault="00E80ECF"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14</w:t>
            </w:r>
          </w:p>
        </w:tc>
        <w:tc>
          <w:tcPr>
            <w:tcW w:w="309" w:type="pct"/>
            <w:tcBorders>
              <w:bottom w:val="single" w:sz="4" w:space="0" w:color="auto"/>
            </w:tcBorders>
          </w:tcPr>
          <w:p w:rsidR="00E80ECF" w:rsidRPr="006B78D0" w:rsidRDefault="00E80ECF" w:rsidP="00D515E2">
            <w:pPr>
              <w:keepNex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15</w:t>
            </w:r>
          </w:p>
        </w:tc>
        <w:tc>
          <w:tcPr>
            <w:tcW w:w="302" w:type="pct"/>
            <w:tcBorders>
              <w:bottom w:val="single" w:sz="4" w:space="0" w:color="auto"/>
            </w:tcBorders>
          </w:tcPr>
          <w:p w:rsidR="00E80ECF" w:rsidRPr="006B78D0" w:rsidRDefault="00E80ECF"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17</w:t>
            </w:r>
          </w:p>
        </w:tc>
        <w:tc>
          <w:tcPr>
            <w:tcW w:w="309" w:type="pct"/>
            <w:tcBorders>
              <w:bottom w:val="single" w:sz="4" w:space="0" w:color="auto"/>
            </w:tcBorders>
          </w:tcPr>
          <w:p w:rsidR="00E80ECF" w:rsidRPr="006B78D0" w:rsidRDefault="00E80ECF"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17</w:t>
            </w:r>
          </w:p>
        </w:tc>
        <w:tc>
          <w:tcPr>
            <w:tcW w:w="342" w:type="pct"/>
            <w:tcBorders>
              <w:bottom w:val="single" w:sz="4" w:space="0" w:color="auto"/>
            </w:tcBorders>
          </w:tcPr>
          <w:p w:rsidR="00E80ECF" w:rsidRPr="006B78D0" w:rsidRDefault="00E80ECF"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16</w:t>
            </w:r>
          </w:p>
        </w:tc>
      </w:tr>
      <w:tr w:rsidR="00E80ECF" w:rsidRPr="006B78D0" w:rsidTr="00CB12A5">
        <w:trPr>
          <w:trHeight w:val="216"/>
        </w:trPr>
        <w:tc>
          <w:tcPr>
            <w:cnfStyle w:val="001000000000" w:firstRow="0" w:lastRow="0" w:firstColumn="1" w:lastColumn="0" w:oddVBand="0" w:evenVBand="0" w:oddHBand="0" w:evenHBand="0" w:firstRowFirstColumn="0" w:firstRowLastColumn="0" w:lastRowFirstColumn="0" w:lastRowLastColumn="0"/>
            <w:tcW w:w="1187" w:type="pct"/>
            <w:tcBorders>
              <w:left w:val="single" w:sz="4" w:space="0" w:color="auto"/>
              <w:bottom w:val="single" w:sz="4" w:space="0" w:color="auto"/>
            </w:tcBorders>
          </w:tcPr>
          <w:p w:rsidR="00E80ECF" w:rsidRPr="006B78D0" w:rsidRDefault="000F7BE3" w:rsidP="00D515E2">
            <w:pPr>
              <w:jc w:val="both"/>
              <w:rPr>
                <w:rFonts w:ascii="Times New Roman" w:hAnsi="Times New Roman" w:cs="Times New Roman"/>
                <w:color w:val="auto"/>
              </w:rPr>
            </w:pPr>
            <w:proofErr w:type="spellStart"/>
            <w:r w:rsidRPr="006B78D0">
              <w:rPr>
                <w:rFonts w:ascii="Times New Roman" w:hAnsi="Times New Roman" w:cs="Times New Roman"/>
                <w:color w:val="auto"/>
              </w:rPr>
              <w:t>Average</w:t>
            </w:r>
            <w:r w:rsidR="00E80ECF" w:rsidRPr="006B78D0">
              <w:rPr>
                <w:rFonts w:ascii="Times New Roman" w:hAnsi="Times New Roman" w:cs="Times New Roman"/>
                <w:color w:val="auto"/>
              </w:rPr>
              <w:t>Wind</w:t>
            </w:r>
            <w:proofErr w:type="spellEnd"/>
            <w:r w:rsidR="00E80ECF" w:rsidRPr="006B78D0">
              <w:rPr>
                <w:rFonts w:ascii="Times New Roman" w:hAnsi="Times New Roman" w:cs="Times New Roman"/>
                <w:color w:val="auto"/>
              </w:rPr>
              <w:t xml:space="preserve"> Speed</w:t>
            </w:r>
          </w:p>
          <w:p w:rsidR="00E80ECF" w:rsidRPr="006B78D0" w:rsidRDefault="00E80ECF" w:rsidP="00D515E2">
            <w:pPr>
              <w:jc w:val="both"/>
              <w:rPr>
                <w:rFonts w:ascii="Times New Roman" w:hAnsi="Times New Roman" w:cs="Times New Roman"/>
                <w:color w:val="auto"/>
              </w:rPr>
            </w:pPr>
            <w:r w:rsidRPr="006B78D0">
              <w:rPr>
                <w:rFonts w:ascii="Times New Roman" w:hAnsi="Times New Roman" w:cs="Times New Roman"/>
                <w:color w:val="auto"/>
              </w:rPr>
              <w:t>(ms</w:t>
            </w:r>
            <w:r w:rsidRPr="006B78D0">
              <w:rPr>
                <w:rFonts w:ascii="Times New Roman" w:hAnsi="Times New Roman" w:cs="Times New Roman"/>
                <w:color w:val="auto"/>
                <w:vertAlign w:val="superscript"/>
              </w:rPr>
              <w:t>-1</w:t>
            </w:r>
            <w:r w:rsidRPr="006B78D0">
              <w:rPr>
                <w:rFonts w:ascii="Times New Roman" w:hAnsi="Times New Roman" w:cs="Times New Roman"/>
                <w:color w:val="auto"/>
              </w:rPr>
              <w:t>)</w:t>
            </w:r>
          </w:p>
        </w:tc>
        <w:tc>
          <w:tcPr>
            <w:tcW w:w="1926" w:type="pct"/>
            <w:gridSpan w:val="6"/>
            <w:tcBorders>
              <w:bottom w:val="single" w:sz="4" w:space="0" w:color="auto"/>
            </w:tcBorders>
          </w:tcPr>
          <w:p w:rsidR="00205835" w:rsidRPr="006B78D0" w:rsidRDefault="00205835" w:rsidP="0020583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E80ECF" w:rsidRPr="006B78D0" w:rsidRDefault="00E80ECF" w:rsidP="0020583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3.</w:t>
            </w:r>
            <w:r w:rsidR="00D72827" w:rsidRPr="006B78D0">
              <w:rPr>
                <w:rFonts w:ascii="Times New Roman" w:hAnsi="Times New Roman" w:cs="Times New Roman"/>
              </w:rPr>
              <w:t>8</w:t>
            </w:r>
          </w:p>
        </w:tc>
        <w:tc>
          <w:tcPr>
            <w:tcW w:w="1886" w:type="pct"/>
            <w:gridSpan w:val="6"/>
            <w:tcBorders>
              <w:bottom w:val="single" w:sz="4" w:space="0" w:color="auto"/>
            </w:tcBorders>
          </w:tcPr>
          <w:p w:rsidR="00205835" w:rsidRPr="006B78D0" w:rsidRDefault="00205835" w:rsidP="0020583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E80ECF" w:rsidRPr="006B78D0" w:rsidRDefault="00E80ECF" w:rsidP="0020583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4.3</w:t>
            </w:r>
          </w:p>
        </w:tc>
      </w:tr>
    </w:tbl>
    <w:p w:rsidR="00D8317C" w:rsidRPr="00B45D99" w:rsidRDefault="007117BE" w:rsidP="00F54FD6">
      <w:pPr>
        <w:pStyle w:val="Caption"/>
        <w:jc w:val="both"/>
        <w:rPr>
          <w:rFonts w:cs="Times New Roman"/>
          <w:color w:val="auto"/>
          <w:vertAlign w:val="subscript"/>
          <w:lang w:val="en-IN"/>
        </w:rPr>
      </w:pPr>
      <w:r w:rsidRPr="00B45D99">
        <w:rPr>
          <w:rFonts w:cs="Times New Roman"/>
          <w:color w:val="auto"/>
        </w:rPr>
        <w:t xml:space="preserve">Table </w:t>
      </w:r>
      <w:r w:rsidR="00651075" w:rsidRPr="00B45D99">
        <w:rPr>
          <w:rFonts w:cs="Times New Roman"/>
          <w:color w:val="auto"/>
        </w:rPr>
        <w:fldChar w:fldCharType="begin"/>
      </w:r>
      <w:r w:rsidRPr="00B45D99">
        <w:rPr>
          <w:rFonts w:cs="Times New Roman"/>
          <w:color w:val="auto"/>
        </w:rPr>
        <w:instrText xml:space="preserve"> SEQ Table \* ARABIC </w:instrText>
      </w:r>
      <w:r w:rsidR="00651075" w:rsidRPr="00B45D99">
        <w:rPr>
          <w:rFonts w:cs="Times New Roman"/>
          <w:color w:val="auto"/>
        </w:rPr>
        <w:fldChar w:fldCharType="separate"/>
      </w:r>
      <w:r w:rsidR="00D8317C" w:rsidRPr="00B45D99">
        <w:rPr>
          <w:rFonts w:cs="Times New Roman"/>
          <w:noProof/>
          <w:color w:val="auto"/>
        </w:rPr>
        <w:t>4</w:t>
      </w:r>
      <w:r w:rsidR="00651075" w:rsidRPr="00B45D99">
        <w:rPr>
          <w:rFonts w:cs="Times New Roman"/>
          <w:color w:val="auto"/>
        </w:rPr>
        <w:fldChar w:fldCharType="end"/>
      </w:r>
      <w:r w:rsidRPr="00B45D99">
        <w:rPr>
          <w:rFonts w:cs="Times New Roman"/>
          <w:color w:val="auto"/>
        </w:rPr>
        <w:t>: A table to show the air temperature, humidity and wind speeds in Exeter over the course of a year.</w:t>
      </w:r>
    </w:p>
    <w:p w:rsidR="00E80ECF" w:rsidRPr="006B78D0" w:rsidRDefault="00E80ECF" w:rsidP="000F7BE3">
      <w:pPr>
        <w:spacing w:after="0"/>
        <w:jc w:val="both"/>
        <w:rPr>
          <w:rFonts w:ascii="Times New Roman" w:hAnsi="Times New Roman" w:cs="Times New Roman"/>
          <w:lang w:val="en-US"/>
        </w:rPr>
      </w:pPr>
      <w:r w:rsidRPr="006B78D0">
        <w:rPr>
          <w:rFonts w:ascii="Times New Roman" w:hAnsi="Times New Roman" w:cs="Times New Roman"/>
          <w:lang w:val="en-US"/>
        </w:rPr>
        <w:t>Using the data from table 4, the following averages could be made:</w:t>
      </w:r>
    </w:p>
    <w:p w:rsidR="003928B2" w:rsidRPr="006B78D0" w:rsidRDefault="003928B2" w:rsidP="000F7BE3">
      <w:pPr>
        <w:pStyle w:val="ListParagraph"/>
        <w:numPr>
          <w:ilvl w:val="0"/>
          <w:numId w:val="20"/>
        </w:numPr>
        <w:spacing w:after="0"/>
        <w:jc w:val="both"/>
        <w:rPr>
          <w:rFonts w:ascii="Times New Roman" w:hAnsi="Times New Roman" w:cs="Times New Roman"/>
          <w:lang w:val="en-US"/>
        </w:rPr>
      </w:pPr>
      <w:r w:rsidRPr="006B78D0">
        <w:rPr>
          <w:rFonts w:ascii="Times New Roman" w:hAnsi="Times New Roman" w:cs="Times New Roman"/>
          <w:lang w:val="en-IN"/>
        </w:rPr>
        <w:t>A</w:t>
      </w:r>
      <w:r w:rsidR="00E66676" w:rsidRPr="006B78D0">
        <w:rPr>
          <w:rFonts w:ascii="Times New Roman" w:hAnsi="Times New Roman" w:cs="Times New Roman"/>
          <w:lang w:val="en-IN"/>
        </w:rPr>
        <w:t>verage temperature of Exeter was 11</w:t>
      </w:r>
      <w:r w:rsidR="00E66676" w:rsidRPr="006B78D0">
        <w:rPr>
          <w:rFonts w:ascii="Times New Roman" w:hAnsi="Times New Roman" w:cs="Times New Roman"/>
          <w:vertAlign w:val="superscript"/>
          <w:lang w:val="en-US"/>
        </w:rPr>
        <w:t>o</w:t>
      </w:r>
      <w:r w:rsidR="00E66676" w:rsidRPr="006B78D0">
        <w:rPr>
          <w:rFonts w:ascii="Times New Roman" w:hAnsi="Times New Roman" w:cs="Times New Roman"/>
          <w:lang w:val="en-IN"/>
        </w:rPr>
        <w:t xml:space="preserve">C. </w:t>
      </w:r>
    </w:p>
    <w:p w:rsidR="003928B2" w:rsidRPr="006B78D0" w:rsidRDefault="00E66676" w:rsidP="000F7BE3">
      <w:pPr>
        <w:pStyle w:val="ListParagraph"/>
        <w:numPr>
          <w:ilvl w:val="0"/>
          <w:numId w:val="20"/>
        </w:numPr>
        <w:spacing w:after="0"/>
        <w:jc w:val="both"/>
        <w:rPr>
          <w:rFonts w:ascii="Times New Roman" w:hAnsi="Times New Roman" w:cs="Times New Roman"/>
          <w:lang w:val="en-US"/>
        </w:rPr>
      </w:pPr>
      <w:r w:rsidRPr="006B78D0">
        <w:rPr>
          <w:rFonts w:ascii="Times New Roman" w:hAnsi="Times New Roman" w:cs="Times New Roman"/>
          <w:lang w:val="en-IN"/>
        </w:rPr>
        <w:t>Exeter is about 7m above sea level</w:t>
      </w:r>
      <w:r w:rsidR="003928B2" w:rsidRPr="006B78D0">
        <w:rPr>
          <w:rFonts w:ascii="Times New Roman" w:hAnsi="Times New Roman" w:cs="Times New Roman"/>
          <w:lang w:val="en-IN"/>
        </w:rPr>
        <w:t>.</w:t>
      </w:r>
    </w:p>
    <w:p w:rsidR="003928B2" w:rsidRPr="006B78D0" w:rsidRDefault="003928B2" w:rsidP="000F7BE3">
      <w:pPr>
        <w:pStyle w:val="ListParagraph"/>
        <w:numPr>
          <w:ilvl w:val="0"/>
          <w:numId w:val="20"/>
        </w:numPr>
        <w:spacing w:after="0"/>
        <w:jc w:val="both"/>
        <w:rPr>
          <w:rFonts w:ascii="Times New Roman" w:hAnsi="Times New Roman" w:cs="Times New Roman"/>
          <w:lang w:val="en-US"/>
        </w:rPr>
      </w:pPr>
      <w:r w:rsidRPr="006B78D0">
        <w:rPr>
          <w:rFonts w:ascii="Times New Roman" w:hAnsi="Times New Roman" w:cs="Times New Roman"/>
          <w:lang w:val="en-IN"/>
        </w:rPr>
        <w:t>A</w:t>
      </w:r>
      <w:r w:rsidR="00D72827" w:rsidRPr="006B78D0">
        <w:rPr>
          <w:rFonts w:ascii="Times New Roman" w:hAnsi="Times New Roman" w:cs="Times New Roman"/>
          <w:lang w:val="en-IN"/>
        </w:rPr>
        <w:t>verage humidity is 84%.</w:t>
      </w:r>
    </w:p>
    <w:p w:rsidR="00205835" w:rsidRPr="006B78D0" w:rsidRDefault="00CB12A5" w:rsidP="000F7BE3">
      <w:pPr>
        <w:pStyle w:val="ListParagraph"/>
        <w:numPr>
          <w:ilvl w:val="0"/>
          <w:numId w:val="20"/>
        </w:numPr>
        <w:spacing w:after="0"/>
        <w:jc w:val="both"/>
        <w:rPr>
          <w:rFonts w:ascii="Times New Roman" w:hAnsi="Times New Roman" w:cs="Times New Roman"/>
          <w:lang w:val="en-US"/>
        </w:rPr>
      </w:pPr>
      <w:r w:rsidRPr="006B78D0">
        <w:rPr>
          <w:rFonts w:ascii="Times New Roman" w:hAnsi="Times New Roman" w:cs="Times New Roman"/>
          <w:lang w:val="en-IN"/>
        </w:rPr>
        <w:t>Annual, winter and summer</w:t>
      </w:r>
      <w:r w:rsidR="00D72827" w:rsidRPr="006B78D0">
        <w:rPr>
          <w:rFonts w:ascii="Times New Roman" w:hAnsi="Times New Roman" w:cs="Times New Roman"/>
          <w:lang w:val="en-IN"/>
        </w:rPr>
        <w:t xml:space="preserve"> average wind speed </w:t>
      </w:r>
      <w:r w:rsidRPr="006B78D0">
        <w:rPr>
          <w:rFonts w:ascii="Times New Roman" w:hAnsi="Times New Roman" w:cs="Times New Roman"/>
          <w:lang w:val="en-IN"/>
        </w:rPr>
        <w:t>was</w:t>
      </w:r>
      <w:r w:rsidR="00D72827" w:rsidRPr="006B78D0">
        <w:rPr>
          <w:rFonts w:ascii="Times New Roman" w:hAnsi="Times New Roman" w:cs="Times New Roman"/>
          <w:lang w:val="en-IN"/>
        </w:rPr>
        <w:t xml:space="preserve"> 4.05ms</w:t>
      </w:r>
      <w:r w:rsidR="00D72827" w:rsidRPr="006B78D0">
        <w:rPr>
          <w:rFonts w:ascii="Times New Roman" w:hAnsi="Times New Roman" w:cs="Times New Roman"/>
          <w:vertAlign w:val="superscript"/>
          <w:lang w:val="en-IN"/>
        </w:rPr>
        <w:t>-1</w:t>
      </w:r>
      <w:r w:rsidRPr="006B78D0">
        <w:rPr>
          <w:rFonts w:ascii="Times New Roman" w:hAnsi="Times New Roman" w:cs="Times New Roman"/>
          <w:lang w:val="en-IN"/>
        </w:rPr>
        <w:t>,4.3ms</w:t>
      </w:r>
      <w:r w:rsidRPr="006B78D0">
        <w:rPr>
          <w:rFonts w:ascii="Times New Roman" w:hAnsi="Times New Roman" w:cs="Times New Roman"/>
          <w:vertAlign w:val="superscript"/>
          <w:lang w:val="en-IN"/>
        </w:rPr>
        <w:t>-1</w:t>
      </w:r>
      <w:r w:rsidRPr="006B78D0">
        <w:rPr>
          <w:rFonts w:ascii="Times New Roman" w:hAnsi="Times New Roman" w:cs="Times New Roman"/>
          <w:lang w:val="en-IN"/>
        </w:rPr>
        <w:t xml:space="preserve"> and 3.8ms</w:t>
      </w:r>
      <w:r w:rsidRPr="006B78D0">
        <w:rPr>
          <w:rFonts w:ascii="Times New Roman" w:hAnsi="Times New Roman" w:cs="Times New Roman"/>
          <w:vertAlign w:val="superscript"/>
          <w:lang w:val="en-IN"/>
        </w:rPr>
        <w:t>-1</w:t>
      </w:r>
    </w:p>
    <w:p w:rsidR="00E66676" w:rsidRPr="006B78D0" w:rsidRDefault="00D72827" w:rsidP="000F7BE3">
      <w:pPr>
        <w:pStyle w:val="ListParagraph"/>
        <w:spacing w:after="0"/>
        <w:ind w:left="1080"/>
        <w:jc w:val="both"/>
        <w:rPr>
          <w:rFonts w:ascii="Times New Roman" w:hAnsi="Times New Roman" w:cs="Times New Roman"/>
          <w:lang w:val="en-US"/>
        </w:rPr>
      </w:pPr>
      <w:r w:rsidRPr="006B78D0">
        <w:rPr>
          <w:rFonts w:ascii="Times New Roman" w:hAnsi="Times New Roman" w:cs="Times New Roman"/>
          <w:lang w:val="en-IN"/>
        </w:rPr>
        <w:t>Hence, the air density in</w:t>
      </w:r>
      <w:r w:rsidR="00E66676" w:rsidRPr="006B78D0">
        <w:rPr>
          <w:rFonts w:ascii="Times New Roman" w:hAnsi="Times New Roman" w:cs="Times New Roman"/>
          <w:lang w:val="en-IN"/>
        </w:rPr>
        <w:t xml:space="preserve"> Exeter is </w:t>
      </w:r>
      <w:r w:rsidRPr="006B78D0">
        <w:rPr>
          <w:rFonts w:ascii="Times New Roman" w:hAnsi="Times New Roman" w:cs="Times New Roman"/>
          <w:lang w:val="en-US"/>
        </w:rPr>
        <w:t>1.232 kg m</w:t>
      </w:r>
      <w:r w:rsidRPr="006B78D0">
        <w:rPr>
          <w:rFonts w:ascii="Times New Roman" w:hAnsi="Times New Roman" w:cs="Times New Roman"/>
          <w:vertAlign w:val="superscript"/>
          <w:lang w:val="en-US"/>
        </w:rPr>
        <w:t>-3</w:t>
      </w:r>
      <w:r w:rsidR="00E66676" w:rsidRPr="006B78D0">
        <w:rPr>
          <w:rFonts w:ascii="Times New Roman" w:hAnsi="Times New Roman" w:cs="Times New Roman"/>
          <w:lang w:val="en-US"/>
        </w:rPr>
        <w:t>.</w:t>
      </w:r>
    </w:p>
    <w:p w:rsidR="00E66676" w:rsidRPr="006B78D0" w:rsidRDefault="001F6BF4" w:rsidP="00186CB1">
      <w:pPr>
        <w:spacing w:after="120" w:line="240" w:lineRule="auto"/>
        <w:jc w:val="both"/>
        <w:rPr>
          <w:rFonts w:ascii="Times New Roman" w:hAnsi="Times New Roman" w:cs="Times New Roman"/>
          <w:lang w:val="en-IN"/>
        </w:rPr>
      </w:pPr>
      <w:r w:rsidRPr="006B78D0">
        <w:rPr>
          <w:rFonts w:ascii="Times New Roman" w:hAnsi="Times New Roman" w:cs="Times New Roman"/>
          <w:lang w:val="en-IN"/>
        </w:rPr>
        <w:t>The winter and summer power generated can be calculated by using equation 2 which gives a value of 382W during the summer and 556W during winter.</w:t>
      </w:r>
    </w:p>
    <w:p w:rsidR="00EF2926" w:rsidRPr="006B78D0" w:rsidRDefault="00D72827" w:rsidP="007466C7">
      <w:pPr>
        <w:jc w:val="both"/>
        <w:rPr>
          <w:rFonts w:ascii="Times New Roman" w:eastAsiaTheme="minorEastAsia" w:hAnsi="Times New Roman" w:cs="Times New Roman"/>
          <w:lang w:val="en-IN"/>
        </w:rPr>
      </w:pPr>
      <w:r w:rsidRPr="006B78D0">
        <w:rPr>
          <w:rFonts w:ascii="Times New Roman" w:eastAsiaTheme="minorEastAsia" w:hAnsi="Times New Roman" w:cs="Times New Roman"/>
          <w:lang w:val="en-IN"/>
        </w:rPr>
        <w:lastRenderedPageBreak/>
        <w:t>Table 5 summarises the energy generated during the summer and winter as well as the total energy produced annually.</w:t>
      </w:r>
    </w:p>
    <w:tbl>
      <w:tblPr>
        <w:tblStyle w:val="LightList-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2640"/>
        <w:gridCol w:w="2501"/>
        <w:gridCol w:w="1031"/>
      </w:tblGrid>
      <w:tr w:rsidR="00186CB1" w:rsidRPr="006B78D0" w:rsidTr="00697121">
        <w:trPr>
          <w:cnfStyle w:val="100000000000" w:firstRow="1" w:lastRow="0" w:firstColumn="0" w:lastColumn="0" w:oddVBand="0" w:evenVBand="0" w:oddHBand="0"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1661" w:type="pct"/>
          </w:tcPr>
          <w:p w:rsidR="00EF2926" w:rsidRPr="006B78D0" w:rsidRDefault="00EF2926" w:rsidP="00D515E2">
            <w:pPr>
              <w:jc w:val="both"/>
              <w:rPr>
                <w:rFonts w:ascii="Times New Roman" w:eastAsiaTheme="minorEastAsia" w:hAnsi="Times New Roman" w:cs="Times New Roman"/>
                <w:color w:val="auto"/>
                <w:lang w:val="en-IN"/>
              </w:rPr>
            </w:pPr>
          </w:p>
        </w:tc>
        <w:tc>
          <w:tcPr>
            <w:tcW w:w="1428" w:type="pct"/>
          </w:tcPr>
          <w:p w:rsidR="00EF2926" w:rsidRPr="006B78D0" w:rsidRDefault="00EF2926" w:rsidP="00D515E2">
            <w:pPr>
              <w:jc w:val="both"/>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lang w:val="en-IN"/>
              </w:rPr>
            </w:pPr>
            <w:r w:rsidRPr="006B78D0">
              <w:rPr>
                <w:rFonts w:ascii="Times New Roman" w:eastAsiaTheme="minorEastAsia" w:hAnsi="Times New Roman" w:cs="Times New Roman"/>
                <w:color w:val="auto"/>
                <w:lang w:val="en-IN"/>
              </w:rPr>
              <w:t>Summer</w:t>
            </w:r>
          </w:p>
          <w:p w:rsidR="00EF2926" w:rsidRPr="006B78D0" w:rsidRDefault="00EF2926" w:rsidP="00D515E2">
            <w:pPr>
              <w:jc w:val="both"/>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lang w:val="en-IN"/>
              </w:rPr>
            </w:pPr>
            <w:r w:rsidRPr="006B78D0">
              <w:rPr>
                <w:rFonts w:ascii="Times New Roman" w:eastAsiaTheme="minorEastAsia" w:hAnsi="Times New Roman" w:cs="Times New Roman"/>
                <w:color w:val="auto"/>
                <w:lang w:val="en-IN"/>
              </w:rPr>
              <w:t>(April – September)</w:t>
            </w:r>
          </w:p>
        </w:tc>
        <w:tc>
          <w:tcPr>
            <w:tcW w:w="1353" w:type="pct"/>
          </w:tcPr>
          <w:p w:rsidR="00EF2926" w:rsidRPr="006B78D0" w:rsidRDefault="00EF2926" w:rsidP="00D515E2">
            <w:pPr>
              <w:jc w:val="both"/>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lang w:val="en-IN"/>
              </w:rPr>
            </w:pPr>
            <w:r w:rsidRPr="006B78D0">
              <w:rPr>
                <w:rFonts w:ascii="Times New Roman" w:eastAsiaTheme="minorEastAsia" w:hAnsi="Times New Roman" w:cs="Times New Roman"/>
                <w:color w:val="auto"/>
                <w:lang w:val="en-IN"/>
              </w:rPr>
              <w:t>Winter</w:t>
            </w:r>
          </w:p>
          <w:p w:rsidR="00EF2926" w:rsidRPr="006B78D0" w:rsidRDefault="00EF2926" w:rsidP="00D515E2">
            <w:pPr>
              <w:jc w:val="both"/>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lang w:val="en-IN"/>
              </w:rPr>
            </w:pPr>
            <w:r w:rsidRPr="006B78D0">
              <w:rPr>
                <w:rFonts w:ascii="Times New Roman" w:eastAsiaTheme="minorEastAsia" w:hAnsi="Times New Roman" w:cs="Times New Roman"/>
                <w:color w:val="auto"/>
                <w:lang w:val="en-IN"/>
              </w:rPr>
              <w:t>(October – March)</w:t>
            </w:r>
          </w:p>
        </w:tc>
        <w:tc>
          <w:tcPr>
            <w:tcW w:w="559" w:type="pct"/>
          </w:tcPr>
          <w:p w:rsidR="00EF2926" w:rsidRPr="006B78D0" w:rsidRDefault="00EF2926" w:rsidP="00D515E2">
            <w:pPr>
              <w:jc w:val="both"/>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lang w:val="en-IN"/>
              </w:rPr>
            </w:pPr>
            <w:r w:rsidRPr="006B78D0">
              <w:rPr>
                <w:rFonts w:ascii="Times New Roman" w:eastAsiaTheme="minorEastAsia" w:hAnsi="Times New Roman" w:cs="Times New Roman"/>
                <w:color w:val="auto"/>
                <w:lang w:val="en-IN"/>
              </w:rPr>
              <w:t>Total</w:t>
            </w:r>
          </w:p>
        </w:tc>
      </w:tr>
      <w:tr w:rsidR="00186CB1" w:rsidRPr="006B78D0" w:rsidTr="00697121">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1661" w:type="pct"/>
          </w:tcPr>
          <w:p w:rsidR="00EF2926" w:rsidRPr="006B78D0" w:rsidRDefault="00EF2926" w:rsidP="00D515E2">
            <w:pPr>
              <w:jc w:val="both"/>
              <w:rPr>
                <w:rFonts w:ascii="Times New Roman" w:eastAsiaTheme="minorEastAsia" w:hAnsi="Times New Roman" w:cs="Times New Roman"/>
                <w:b w:val="0"/>
                <w:lang w:val="en-IN"/>
              </w:rPr>
            </w:pPr>
            <w:r w:rsidRPr="006B78D0">
              <w:rPr>
                <w:rFonts w:ascii="Times New Roman" w:eastAsiaTheme="minorEastAsia" w:hAnsi="Times New Roman" w:cs="Times New Roman"/>
                <w:b w:val="0"/>
                <w:lang w:val="en-IN"/>
              </w:rPr>
              <w:t>Energy Generated(kWh)</w:t>
            </w:r>
          </w:p>
        </w:tc>
        <w:tc>
          <w:tcPr>
            <w:tcW w:w="1428" w:type="pct"/>
          </w:tcPr>
          <w:p w:rsidR="00EF2926" w:rsidRPr="006B78D0" w:rsidRDefault="00EF2926" w:rsidP="00D515E2">
            <w:pPr>
              <w:jc w:val="both"/>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lang w:val="en-IN"/>
              </w:rPr>
            </w:pPr>
            <w:r w:rsidRPr="006B78D0">
              <w:rPr>
                <w:rFonts w:ascii="Times New Roman" w:eastAsiaTheme="minorEastAsia" w:hAnsi="Times New Roman" w:cs="Times New Roman"/>
                <w:lang w:val="en-IN"/>
              </w:rPr>
              <w:t>6653</w:t>
            </w:r>
          </w:p>
        </w:tc>
        <w:tc>
          <w:tcPr>
            <w:tcW w:w="1353" w:type="pct"/>
          </w:tcPr>
          <w:p w:rsidR="00EF2926" w:rsidRPr="006B78D0" w:rsidRDefault="00EF2926" w:rsidP="00D515E2">
            <w:pPr>
              <w:jc w:val="both"/>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lang w:val="en-IN"/>
              </w:rPr>
            </w:pPr>
            <w:r w:rsidRPr="006B78D0">
              <w:rPr>
                <w:rFonts w:ascii="Times New Roman" w:eastAsiaTheme="minorEastAsia" w:hAnsi="Times New Roman" w:cs="Times New Roman"/>
                <w:lang w:val="en-IN"/>
              </w:rPr>
              <w:t>9676</w:t>
            </w:r>
          </w:p>
        </w:tc>
        <w:tc>
          <w:tcPr>
            <w:tcW w:w="559" w:type="pct"/>
          </w:tcPr>
          <w:p w:rsidR="00EF2926" w:rsidRPr="006B78D0" w:rsidRDefault="00EF2926" w:rsidP="00D515E2">
            <w:pPr>
              <w:keepNext/>
              <w:jc w:val="both"/>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b/>
                <w:lang w:val="en-IN"/>
              </w:rPr>
            </w:pPr>
            <w:r w:rsidRPr="006B78D0">
              <w:rPr>
                <w:rFonts w:ascii="Times New Roman" w:eastAsiaTheme="minorEastAsia" w:hAnsi="Times New Roman" w:cs="Times New Roman"/>
                <w:b/>
                <w:lang w:val="en-IN"/>
              </w:rPr>
              <w:t>16</w:t>
            </w:r>
            <w:r w:rsidR="00D8317C" w:rsidRPr="006B78D0">
              <w:rPr>
                <w:rFonts w:ascii="Times New Roman" w:eastAsiaTheme="minorEastAsia" w:hAnsi="Times New Roman" w:cs="Times New Roman"/>
                <w:b/>
                <w:lang w:val="en-IN"/>
              </w:rPr>
              <w:t>,</w:t>
            </w:r>
            <w:r w:rsidRPr="006B78D0">
              <w:rPr>
                <w:rFonts w:ascii="Times New Roman" w:eastAsiaTheme="minorEastAsia" w:hAnsi="Times New Roman" w:cs="Times New Roman"/>
                <w:b/>
                <w:lang w:val="en-IN"/>
              </w:rPr>
              <w:t>329</w:t>
            </w:r>
          </w:p>
        </w:tc>
      </w:tr>
    </w:tbl>
    <w:p w:rsidR="00EF2926" w:rsidRPr="00B45D99" w:rsidRDefault="00EF2926" w:rsidP="00D515E2">
      <w:pPr>
        <w:pStyle w:val="Caption"/>
        <w:jc w:val="both"/>
        <w:rPr>
          <w:rFonts w:eastAsiaTheme="minorEastAsia" w:cs="Times New Roman"/>
          <w:color w:val="auto"/>
          <w:lang w:val="en-IN"/>
        </w:rPr>
      </w:pPr>
      <w:r w:rsidRPr="00B45D99">
        <w:rPr>
          <w:rFonts w:cs="Times New Roman"/>
          <w:color w:val="auto"/>
        </w:rPr>
        <w:t xml:space="preserve">Table </w:t>
      </w:r>
      <w:r w:rsidR="00651075" w:rsidRPr="00B45D99">
        <w:rPr>
          <w:rFonts w:cs="Times New Roman"/>
          <w:color w:val="auto"/>
        </w:rPr>
        <w:fldChar w:fldCharType="begin"/>
      </w:r>
      <w:r w:rsidRPr="00B45D99">
        <w:rPr>
          <w:rFonts w:cs="Times New Roman"/>
          <w:color w:val="auto"/>
        </w:rPr>
        <w:instrText xml:space="preserve"> SEQ Table \* ARABIC </w:instrText>
      </w:r>
      <w:r w:rsidR="00651075" w:rsidRPr="00B45D99">
        <w:rPr>
          <w:rFonts w:cs="Times New Roman"/>
          <w:color w:val="auto"/>
        </w:rPr>
        <w:fldChar w:fldCharType="separate"/>
      </w:r>
      <w:r w:rsidR="00D8317C" w:rsidRPr="00B45D99">
        <w:rPr>
          <w:rFonts w:cs="Times New Roman"/>
          <w:noProof/>
          <w:color w:val="auto"/>
        </w:rPr>
        <w:t>5</w:t>
      </w:r>
      <w:r w:rsidR="00651075" w:rsidRPr="00B45D99">
        <w:rPr>
          <w:rFonts w:cs="Times New Roman"/>
          <w:color w:val="auto"/>
        </w:rPr>
        <w:fldChar w:fldCharType="end"/>
      </w:r>
      <w:r w:rsidRPr="00B45D99">
        <w:rPr>
          <w:rFonts w:cs="Times New Roman"/>
          <w:color w:val="auto"/>
        </w:rPr>
        <w:t>: A table to show the total energy generated.</w:t>
      </w:r>
    </w:p>
    <w:p w:rsidR="00086728" w:rsidRDefault="00E66676" w:rsidP="007466C7">
      <w:pPr>
        <w:pStyle w:val="Heading2"/>
      </w:pPr>
      <w:bookmarkStart w:id="17" w:name="_Toc413953186"/>
      <w:r>
        <w:t>4.3</w:t>
      </w:r>
      <w:r w:rsidR="00086728">
        <w:t xml:space="preserve"> EMF Machines</w:t>
      </w:r>
      <w:bookmarkEnd w:id="17"/>
    </w:p>
    <w:p w:rsidR="006A0850" w:rsidRDefault="00F85959" w:rsidP="006A0850">
      <w:pPr>
        <w:spacing w:after="0" w:line="240" w:lineRule="auto"/>
        <w:ind w:firstLine="720"/>
        <w:jc w:val="both"/>
        <w:rPr>
          <w:rFonts w:ascii="Times New Roman" w:hAnsi="Times New Roman" w:cs="Times New Roman"/>
          <w:sz w:val="24"/>
          <w:szCs w:val="24"/>
          <w:lang w:val="en-US"/>
        </w:rPr>
      </w:pPr>
      <w:r w:rsidRPr="00086728">
        <w:rPr>
          <w:noProof/>
          <w:lang w:eastAsia="en-GB"/>
        </w:rPr>
        <w:drawing>
          <wp:anchor distT="0" distB="0" distL="114300" distR="114300" simplePos="0" relativeHeight="251631616" behindDoc="0" locked="0" layoutInCell="1" allowOverlap="1" wp14:anchorId="15FC90FB" wp14:editId="1552B9D7">
            <wp:simplePos x="0" y="0"/>
            <wp:positionH relativeFrom="margin">
              <wp:posOffset>4057650</wp:posOffset>
            </wp:positionH>
            <wp:positionV relativeFrom="paragraph">
              <wp:posOffset>6985</wp:posOffset>
            </wp:positionV>
            <wp:extent cx="1672590" cy="257175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r Report.png"/>
                    <pic:cNvPicPr/>
                  </pic:nvPicPr>
                  <pic:blipFill>
                    <a:blip r:embed="rId17">
                      <a:extLst>
                        <a:ext uri="{28A0092B-C50C-407E-A947-70E740481C1C}">
                          <a14:useLocalDpi xmlns:a14="http://schemas.microsoft.com/office/drawing/2010/main" val="0"/>
                        </a:ext>
                      </a:extLst>
                    </a:blip>
                    <a:stretch>
                      <a:fillRect/>
                    </a:stretch>
                  </pic:blipFill>
                  <pic:spPr>
                    <a:xfrm>
                      <a:off x="0" y="0"/>
                      <a:ext cx="1672590" cy="2571750"/>
                    </a:xfrm>
                    <a:prstGeom prst="rect">
                      <a:avLst/>
                    </a:prstGeom>
                  </pic:spPr>
                </pic:pic>
              </a:graphicData>
            </a:graphic>
            <wp14:sizeRelH relativeFrom="margin">
              <wp14:pctWidth>0</wp14:pctWidth>
            </wp14:sizeRelH>
            <wp14:sizeRelV relativeFrom="margin">
              <wp14:pctHeight>0</wp14:pctHeight>
            </wp14:sizeRelV>
          </wp:anchor>
        </w:drawing>
      </w:r>
      <w:r w:rsidR="006A0850" w:rsidRPr="00086728">
        <w:rPr>
          <w:rFonts w:ascii="Times New Roman" w:hAnsi="Times New Roman" w:cs="Times New Roman"/>
          <w:sz w:val="24"/>
          <w:szCs w:val="24"/>
          <w:lang w:val="en-US"/>
        </w:rPr>
        <w:t xml:space="preserve">Working on the basic principles of Faraday’s Law, which states that a change in magnetic flux through a coil of wire induces a voltage (also known as the electromotive force, </w:t>
      </w:r>
      <w:proofErr w:type="spellStart"/>
      <w:r w:rsidR="006A0850" w:rsidRPr="00086728">
        <w:rPr>
          <w:rFonts w:ascii="Times New Roman" w:hAnsi="Times New Roman" w:cs="Times New Roman"/>
          <w:sz w:val="24"/>
          <w:szCs w:val="24"/>
          <w:lang w:val="en-US"/>
        </w:rPr>
        <w:t>emf</w:t>
      </w:r>
      <w:proofErr w:type="spellEnd"/>
      <w:r w:rsidR="006A0850" w:rsidRPr="00086728">
        <w:rPr>
          <w:rFonts w:ascii="Times New Roman" w:hAnsi="Times New Roman" w:cs="Times New Roman"/>
          <w:sz w:val="24"/>
          <w:szCs w:val="24"/>
          <w:lang w:val="en-US"/>
        </w:rPr>
        <w:t>), it is possible to make use of the cyclic movement of the resistance machine</w:t>
      </w:r>
      <w:r w:rsidR="006A0850">
        <w:rPr>
          <w:rFonts w:ascii="Times New Roman" w:hAnsi="Times New Roman" w:cs="Times New Roman"/>
          <w:sz w:val="24"/>
          <w:szCs w:val="24"/>
          <w:lang w:val="en-US"/>
        </w:rPr>
        <w:t xml:space="preserve">s </w:t>
      </w:r>
      <w:r w:rsidR="006A0850" w:rsidRPr="00086728">
        <w:rPr>
          <w:rFonts w:ascii="Times New Roman" w:hAnsi="Times New Roman" w:cs="Times New Roman"/>
          <w:sz w:val="24"/>
          <w:szCs w:val="24"/>
          <w:lang w:val="en-US"/>
        </w:rPr>
        <w:t>(</w:t>
      </w:r>
      <w:proofErr w:type="spellStart"/>
      <w:r w:rsidR="006A0850" w:rsidRPr="00086728">
        <w:rPr>
          <w:rFonts w:ascii="Times New Roman" w:hAnsi="Times New Roman" w:cs="Times New Roman"/>
          <w:sz w:val="24"/>
          <w:szCs w:val="24"/>
          <w:lang w:val="en-US"/>
        </w:rPr>
        <w:t>Hambley</w:t>
      </w:r>
      <w:proofErr w:type="spellEnd"/>
      <w:r w:rsidR="006A0850" w:rsidRPr="00086728">
        <w:rPr>
          <w:rFonts w:ascii="Times New Roman" w:hAnsi="Times New Roman" w:cs="Times New Roman"/>
          <w:sz w:val="24"/>
          <w:szCs w:val="24"/>
          <w:lang w:val="en-US"/>
        </w:rPr>
        <w:t>, 2013</w:t>
      </w:r>
      <w:r w:rsidR="006A0850">
        <w:rPr>
          <w:rFonts w:ascii="Times New Roman" w:hAnsi="Times New Roman" w:cs="Times New Roman"/>
          <w:sz w:val="24"/>
          <w:szCs w:val="24"/>
          <w:lang w:val="en-US"/>
        </w:rPr>
        <w:t xml:space="preserve">). </w:t>
      </w:r>
      <w:r w:rsidR="006A0850" w:rsidRPr="00086728">
        <w:rPr>
          <w:rFonts w:ascii="Times New Roman" w:hAnsi="Times New Roman" w:cs="Times New Roman"/>
          <w:sz w:val="24"/>
          <w:szCs w:val="24"/>
          <w:lang w:val="en-US"/>
        </w:rPr>
        <w:t xml:space="preserve">A neodymium magnet of very small weight is attached to the end of the weight rods which passes through a coil of wire. </w:t>
      </w:r>
      <w:r w:rsidR="006A0850">
        <w:rPr>
          <w:rFonts w:ascii="Times New Roman" w:hAnsi="Times New Roman" w:cs="Times New Roman"/>
          <w:sz w:val="24"/>
          <w:szCs w:val="24"/>
          <w:lang w:val="en-US"/>
        </w:rPr>
        <w:t>Modifying Faraday’s law for this equipment gives (derivations in Appendix A):</w:t>
      </w:r>
    </w:p>
    <w:p w:rsidR="006A0850" w:rsidRPr="006A0850" w:rsidRDefault="006A0850" w:rsidP="006A0850">
      <w:pPr>
        <w:spacing w:after="0" w:line="240" w:lineRule="auto"/>
        <w:ind w:firstLine="720"/>
        <w:jc w:val="both"/>
        <w:rPr>
          <w:rFonts w:ascii="Times New Roman" w:hAnsi="Times New Roman" w:cs="Times New Roman"/>
          <w:lang w:val="en-US"/>
        </w:rPr>
      </w:pPr>
      <m:oMathPara>
        <m:oMath>
          <m:r>
            <w:rPr>
              <w:rFonts w:ascii="Cambria Math" w:hAnsi="Cambria Math" w:cs="Times New Roman"/>
              <w:lang w:val="en-US"/>
            </w:rPr>
            <m:t>V=NA</m:t>
          </m:r>
          <m:f>
            <m:fPr>
              <m:ctrlPr>
                <w:rPr>
                  <w:rFonts w:ascii="Cambria Math" w:hAnsi="Cambria Math" w:cs="Times New Roman"/>
                  <w:i/>
                  <w:lang w:val="en-US"/>
                </w:rPr>
              </m:ctrlPr>
            </m:fPr>
            <m:num>
              <m:r>
                <w:rPr>
                  <w:rFonts w:ascii="Cambria Math" w:hAnsi="Cambria Math" w:cs="Times New Roman"/>
                  <w:lang w:val="en-US"/>
                </w:rPr>
                <m:t>dB</m:t>
              </m:r>
            </m:num>
            <m:den>
              <m:r>
                <w:rPr>
                  <w:rFonts w:ascii="Cambria Math" w:hAnsi="Cambria Math" w:cs="Times New Roman"/>
                  <w:lang w:val="en-US"/>
                </w:rPr>
                <m:t>dt</m:t>
              </m:r>
            </m:den>
          </m:f>
          <m:r>
            <w:rPr>
              <w:rFonts w:ascii="Cambria Math" w:eastAsiaTheme="minorEastAsia" w:hAnsi="Cambria Math" w:cs="Times New Roman"/>
              <w:lang w:val="en-US"/>
            </w:rPr>
            <m:t xml:space="preserve">   (</m:t>
          </m:r>
          <m:r>
            <m:rPr>
              <m:sty m:val="b"/>
            </m:rPr>
            <w:rPr>
              <w:rFonts w:ascii="Cambria Math" w:eastAsiaTheme="minorEastAsia" w:hAnsi="Cambria Math" w:cs="Times New Roman"/>
              <w:lang w:val="en-US"/>
            </w:rPr>
            <m:t>3</m:t>
          </m:r>
          <m:r>
            <w:rPr>
              <w:rFonts w:ascii="Cambria Math" w:eastAsiaTheme="minorEastAsia" w:hAnsi="Cambria Math" w:cs="Times New Roman"/>
              <w:lang w:val="en-US"/>
            </w:rPr>
            <m:t>)</m:t>
          </m:r>
        </m:oMath>
      </m:oMathPara>
    </w:p>
    <w:p w:rsidR="006A0850" w:rsidRPr="00086728" w:rsidRDefault="0083385B" w:rsidP="006A0850">
      <w:pPr>
        <w:spacing w:after="0" w:line="240" w:lineRule="auto"/>
        <w:ind w:firstLine="720"/>
        <w:jc w:val="both"/>
        <w:rPr>
          <w:rFonts w:ascii="Times New Roman" w:hAnsi="Times New Roman" w:cs="Times New Roman"/>
          <w:sz w:val="24"/>
          <w:szCs w:val="24"/>
          <w:lang w:val="en-US"/>
        </w:rPr>
      </w:pPr>
      <w:r>
        <w:rPr>
          <w:noProof/>
          <w:lang w:val="en-US"/>
        </w:rPr>
        <w:pict>
          <v:shape id="Text Box 14" o:spid="_x0000_s1029" type="#_x0000_t202" style="position:absolute;left:0;text-align:left;margin-left:321.75pt;margin-top:48.85pt;width:136.95pt;height:22.5pt;z-index:25165721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" stroked="f">
            <v:textbox style="mso-next-textbox:#Text Box 14" inset="0,0,0,0">
              <w:txbxContent>
                <w:p w:rsidR="00CC3AFD" w:rsidRPr="00F85959" w:rsidRDefault="00CC3AFD" w:rsidP="00086728">
                  <w:pPr>
                    <w:pStyle w:val="Caption"/>
                    <w:jc w:val="center"/>
                    <w:rPr>
                      <w:rFonts w:cs="Times New Roman"/>
                      <w:color w:val="auto"/>
                    </w:rPr>
                  </w:pPr>
                  <w:r w:rsidRPr="00F85959">
                    <w:rPr>
                      <w:rFonts w:cs="Times New Roman"/>
                      <w:color w:val="auto"/>
                    </w:rPr>
                    <w:t xml:space="preserve">Figure </w:t>
                  </w:r>
                  <w:r w:rsidRPr="00F85959">
                    <w:rPr>
                      <w:rFonts w:cs="Times New Roman"/>
                      <w:color w:val="auto"/>
                    </w:rPr>
                    <w:fldChar w:fldCharType="begin"/>
                  </w:r>
                  <w:r w:rsidRPr="00F85959">
                    <w:rPr>
                      <w:rFonts w:cs="Times New Roman"/>
                      <w:color w:val="auto"/>
                    </w:rPr>
                    <w:instrText xml:space="preserve"> SEQ Figure \* ARABIC </w:instrText>
                  </w:r>
                  <w:r w:rsidRPr="00F85959">
                    <w:rPr>
                      <w:rFonts w:cs="Times New Roman"/>
                      <w:color w:val="auto"/>
                    </w:rPr>
                    <w:fldChar w:fldCharType="separate"/>
                  </w:r>
                  <w:r w:rsidRPr="00F85959">
                    <w:rPr>
                      <w:rFonts w:cs="Times New Roman"/>
                      <w:noProof/>
                      <w:color w:val="auto"/>
                    </w:rPr>
                    <w:t>6</w:t>
                  </w:r>
                  <w:r w:rsidRPr="00F85959">
                    <w:rPr>
                      <w:rFonts w:cs="Times New Roman"/>
                      <w:color w:val="auto"/>
                    </w:rPr>
                    <w:fldChar w:fldCharType="end"/>
                  </w:r>
                  <w:r w:rsidRPr="00F85959">
                    <w:rPr>
                      <w:rFonts w:cs="Times New Roman"/>
                      <w:color w:val="auto"/>
                    </w:rPr>
                    <w:t>: Diagram showing the design of the proposed EMF machines.</w:t>
                  </w:r>
                </w:p>
              </w:txbxContent>
            </v:textbox>
            <w10:wrap type="square"/>
          </v:shape>
        </w:pict>
      </w:r>
      <w:r w:rsidR="006A0850" w:rsidRPr="00086728">
        <w:rPr>
          <w:rFonts w:ascii="Times New Roman" w:hAnsi="Times New Roman" w:cs="Times New Roman"/>
          <w:sz w:val="24"/>
          <w:szCs w:val="24"/>
          <w:lang w:val="en-US"/>
        </w:rPr>
        <w:t>There are a few assumptions made to predict the power output of this machine in a typical workout. Firstly, the typical resistance machine workout consists of 3 sets of 15 reps each with a break in between each set. An average time for a single rep is 2 seconds and the total workout time is assumed to be 30 minutes. Secondly, the neodymium magnet that will be used has a magnetic field streng</w:t>
      </w:r>
      <w:r w:rsidR="006A0850">
        <w:rPr>
          <w:rFonts w:ascii="Times New Roman" w:hAnsi="Times New Roman" w:cs="Times New Roman"/>
          <w:sz w:val="24"/>
          <w:szCs w:val="24"/>
          <w:lang w:val="en-US"/>
        </w:rPr>
        <w:t>th of 1.3T (Lee, 2015) and has</w:t>
      </w:r>
      <w:r w:rsidR="006A0850" w:rsidRPr="00086728">
        <w:rPr>
          <w:rFonts w:ascii="Times New Roman" w:hAnsi="Times New Roman" w:cs="Times New Roman"/>
          <w:sz w:val="24"/>
          <w:szCs w:val="24"/>
          <w:lang w:val="en-US"/>
        </w:rPr>
        <w:t xml:space="preserve"> negligible weight compared to the weights being lifted. </w:t>
      </w:r>
      <w:r w:rsidR="006A0850">
        <w:rPr>
          <w:rFonts w:ascii="Times New Roman" w:hAnsi="Times New Roman" w:cs="Times New Roman"/>
          <w:sz w:val="24"/>
          <w:szCs w:val="24"/>
          <w:lang w:val="en-US"/>
        </w:rPr>
        <w:t>Thirdly,</w:t>
      </w:r>
      <w:r w:rsidR="006A0850" w:rsidRPr="00086728">
        <w:rPr>
          <w:rFonts w:ascii="Times New Roman" w:hAnsi="Times New Roman" w:cs="Times New Roman"/>
          <w:sz w:val="24"/>
          <w:szCs w:val="24"/>
          <w:lang w:val="en-US"/>
        </w:rPr>
        <w:t xml:space="preserve"> it is assumed that </w:t>
      </w:r>
      <w:r w:rsidR="006A0850">
        <w:rPr>
          <w:rFonts w:ascii="Times New Roman" w:hAnsi="Times New Roman" w:cs="Times New Roman"/>
          <w:sz w:val="24"/>
          <w:szCs w:val="24"/>
          <w:lang w:val="en-US"/>
        </w:rPr>
        <w:t xml:space="preserve">there is an 80% change in magnetic flux is </w:t>
      </w:r>
      <w:r w:rsidR="006A0850" w:rsidRPr="00086728">
        <w:rPr>
          <w:rFonts w:ascii="Times New Roman" w:hAnsi="Times New Roman" w:cs="Times New Roman"/>
          <w:sz w:val="24"/>
          <w:szCs w:val="24"/>
          <w:lang w:val="en-US"/>
        </w:rPr>
        <w:t>every time the m</w:t>
      </w:r>
      <w:r w:rsidR="006A0850">
        <w:rPr>
          <w:rFonts w:ascii="Times New Roman" w:hAnsi="Times New Roman" w:cs="Times New Roman"/>
          <w:sz w:val="24"/>
          <w:szCs w:val="24"/>
          <w:lang w:val="en-US"/>
        </w:rPr>
        <w:t xml:space="preserve">agnet goes in/out of the loops. Last but not least, it is assumed </w:t>
      </w:r>
      <w:r w:rsidR="006A0850" w:rsidRPr="00086728">
        <w:rPr>
          <w:rFonts w:ascii="Times New Roman" w:hAnsi="Times New Roman" w:cs="Times New Roman"/>
          <w:sz w:val="24"/>
          <w:szCs w:val="24"/>
          <w:lang w:val="en-US"/>
        </w:rPr>
        <w:t>that there are 200 loops o</w:t>
      </w:r>
      <w:r w:rsidR="006A0850">
        <w:rPr>
          <w:rFonts w:ascii="Times New Roman" w:hAnsi="Times New Roman" w:cs="Times New Roman"/>
          <w:sz w:val="24"/>
          <w:szCs w:val="24"/>
          <w:lang w:val="en-US"/>
        </w:rPr>
        <w:t>f wire with a diameter of 12 cm. I</w:t>
      </w:r>
      <w:r w:rsidR="006A0850" w:rsidRPr="00086728">
        <w:rPr>
          <w:rFonts w:ascii="Times New Roman" w:hAnsi="Times New Roman" w:cs="Times New Roman"/>
          <w:sz w:val="24"/>
          <w:szCs w:val="24"/>
          <w:lang w:val="en-US"/>
        </w:rPr>
        <w:t>t is possible to calculate the voltage that will be induces and the resistance of the wire that will be used to calculate power.</w:t>
      </w:r>
    </w:p>
    <w:p w:rsidR="006A0850" w:rsidRPr="00086728" w:rsidRDefault="006A0850" w:rsidP="006A0850">
      <w:pPr>
        <w:spacing w:after="120" w:line="240" w:lineRule="auto"/>
        <w:jc w:val="both"/>
        <w:rPr>
          <w:rFonts w:ascii="Times New Roman" w:hAnsi="Times New Roman" w:cs="Times New Roman"/>
          <w:sz w:val="24"/>
          <w:szCs w:val="24"/>
          <w:lang w:val="en-US"/>
        </w:rPr>
      </w:pPr>
      <m:oMathPara>
        <m:oMath>
          <m:r>
            <w:rPr>
              <w:rFonts w:ascii="Cambria Math" w:hAnsi="Cambria Math" w:cs="Times New Roman"/>
              <w:sz w:val="24"/>
              <w:szCs w:val="24"/>
              <w:lang w:val="en-US"/>
            </w:rPr>
            <m:t>V=NA</m:t>
          </m:r>
          <m:f>
            <m:fPr>
              <m:ctrlPr>
                <w:rPr>
                  <w:rFonts w:ascii="Cambria Math" w:hAnsi="Cambria Math" w:cs="Times New Roman"/>
                  <w:i/>
                  <w:sz w:val="24"/>
                  <w:szCs w:val="24"/>
                  <w:lang w:val="en-US"/>
                </w:rPr>
              </m:ctrlPr>
            </m:fPr>
            <m:num>
              <m:r>
                <w:rPr>
                  <w:rFonts w:ascii="Cambria Math" w:hAnsi="Cambria Math" w:cs="Times New Roman"/>
                  <w:sz w:val="24"/>
                  <w:szCs w:val="24"/>
                  <w:lang w:val="en-US"/>
                </w:rPr>
                <m:t>dB</m:t>
              </m:r>
            </m:num>
            <m:den>
              <m:r>
                <w:rPr>
                  <w:rFonts w:ascii="Cambria Math" w:hAnsi="Cambria Math" w:cs="Times New Roman"/>
                  <w:sz w:val="24"/>
                  <w:szCs w:val="24"/>
                  <w:lang w:val="en-US"/>
                </w:rPr>
                <m:t>dt</m:t>
              </m:r>
            </m:den>
          </m:f>
          <m:r>
            <w:rPr>
              <w:rFonts w:ascii="Cambria Math" w:hAnsi="Cambria Math" w:cs="Times New Roman"/>
              <w:sz w:val="24"/>
              <w:szCs w:val="24"/>
              <w:lang w:val="en-US"/>
            </w:rPr>
            <m:t>=200*0.00036π*</m:t>
          </m:r>
          <m:f>
            <m:fPr>
              <m:ctrlPr>
                <w:rPr>
                  <w:rFonts w:ascii="Cambria Math" w:hAnsi="Cambria Math" w:cs="Times New Roman"/>
                  <w:i/>
                  <w:sz w:val="24"/>
                  <w:szCs w:val="24"/>
                  <w:lang w:val="en-US"/>
                </w:rPr>
              </m:ctrlPr>
            </m:fPr>
            <m:num>
              <m:r>
                <w:rPr>
                  <w:rFonts w:ascii="Cambria Math" w:hAnsi="Cambria Math" w:cs="Times New Roman"/>
                  <w:sz w:val="24"/>
                  <w:szCs w:val="24"/>
                  <w:lang w:val="en-US"/>
                </w:rPr>
                <m:t>0.80*1.3</m:t>
              </m:r>
            </m:num>
            <m:den>
              <m:r>
                <w:rPr>
                  <w:rFonts w:ascii="Cambria Math" w:hAnsi="Cambria Math" w:cs="Times New Roman"/>
                  <w:sz w:val="24"/>
                  <w:szCs w:val="24"/>
                  <w:lang w:val="en-US"/>
                </w:rPr>
                <m:t>2</m:t>
              </m:r>
            </m:den>
          </m:f>
          <m:r>
            <w:rPr>
              <w:rFonts w:ascii="Cambria Math" w:hAnsi="Cambria Math" w:cs="Times New Roman"/>
              <w:sz w:val="24"/>
              <w:szCs w:val="24"/>
              <w:lang w:val="en-US"/>
            </w:rPr>
            <m:t>=1.176 V</m:t>
          </m:r>
        </m:oMath>
      </m:oMathPara>
    </w:p>
    <w:p w:rsidR="006A0850" w:rsidRPr="00086728" w:rsidRDefault="006A0850" w:rsidP="006A0850">
      <w:pPr>
        <w:spacing w:after="120" w:line="240" w:lineRule="auto"/>
        <w:ind w:firstLine="720"/>
        <w:jc w:val="both"/>
        <w:rPr>
          <w:rFonts w:ascii="Times New Roman" w:hAnsi="Times New Roman" w:cs="Times New Roman"/>
          <w:sz w:val="24"/>
          <w:szCs w:val="24"/>
          <w:lang w:val="en-US"/>
        </w:rPr>
      </w:pPr>
      <w:r w:rsidRPr="00086728">
        <w:rPr>
          <w:rFonts w:ascii="Times New Roman" w:hAnsi="Times New Roman" w:cs="Times New Roman"/>
          <w:sz w:val="24"/>
          <w:szCs w:val="24"/>
          <w:lang w:val="en-US"/>
        </w:rPr>
        <w:t xml:space="preserve">The total resistance of the copper wire (with resistivity of </w:t>
      </w:r>
      <m:oMath>
        <m:r>
          <w:rPr>
            <w:rFonts w:ascii="Cambria Math" w:hAnsi="Cambria Math" w:cs="Times New Roman"/>
            <w:sz w:val="24"/>
            <w:szCs w:val="24"/>
          </w:rPr>
          <m:t>170</m:t>
        </m:r>
        <m:r>
          <m:rPr>
            <m:nor/>
          </m:rPr>
          <w:rPr>
            <w:rFonts w:ascii="Times New Roman" w:hAnsi="Times New Roman" w:cs="Times New Roman"/>
            <w:sz w:val="24"/>
            <w:szCs w:val="24"/>
            <w:lang w:val="el-GR"/>
          </w:rPr>
          <m:t>μ</m:t>
        </m:r>
      </m:oMath>
      <w:r w:rsidRPr="00086728">
        <w:rPr>
          <w:rFonts w:ascii="Times New Roman" w:hAnsi="Times New Roman" w:cs="Times New Roman"/>
          <w:sz w:val="24"/>
          <w:szCs w:val="24"/>
          <w:lang w:val="el-GR"/>
        </w:rPr>
        <w:t>Ω.</w:t>
      </w:r>
      <w:r w:rsidRPr="00086728">
        <w:rPr>
          <w:rFonts w:ascii="Times New Roman" w:hAnsi="Times New Roman" w:cs="Times New Roman"/>
          <w:sz w:val="24"/>
          <w:szCs w:val="24"/>
        </w:rPr>
        <w:t>m) is 1.632</w:t>
      </w:r>
      <w:r w:rsidRPr="00086728">
        <w:rPr>
          <w:rFonts w:ascii="Times New Roman" w:hAnsi="Times New Roman" w:cs="Times New Roman"/>
          <w:sz w:val="24"/>
          <w:szCs w:val="24"/>
          <w:lang w:val="el-GR"/>
        </w:rPr>
        <w:t>Ω</w:t>
      </w:r>
      <w:r w:rsidRPr="00086728">
        <w:rPr>
          <w:rFonts w:ascii="Times New Roman" w:hAnsi="Times New Roman" w:cs="Times New Roman"/>
          <w:sz w:val="24"/>
          <w:szCs w:val="24"/>
          <w:lang w:val="en-US"/>
        </w:rPr>
        <w:t xml:space="preserve">. The </w:t>
      </w:r>
      <w:r>
        <w:rPr>
          <w:rFonts w:ascii="Times New Roman" w:hAnsi="Times New Roman" w:cs="Times New Roman"/>
          <w:sz w:val="24"/>
          <w:szCs w:val="24"/>
          <w:lang w:val="en-US"/>
        </w:rPr>
        <w:t xml:space="preserve">total </w:t>
      </w:r>
      <w:r w:rsidRPr="00086728">
        <w:rPr>
          <w:rFonts w:ascii="Times New Roman" w:hAnsi="Times New Roman" w:cs="Times New Roman"/>
          <w:sz w:val="24"/>
          <w:szCs w:val="24"/>
          <w:lang w:val="en-US"/>
        </w:rPr>
        <w:t xml:space="preserve">power generated </w:t>
      </w:r>
      <w:r>
        <w:rPr>
          <w:rFonts w:ascii="Times New Roman" w:hAnsi="Times New Roman" w:cs="Times New Roman"/>
          <w:sz w:val="24"/>
          <w:szCs w:val="24"/>
          <w:lang w:val="en-US"/>
        </w:rPr>
        <w:t xml:space="preserve">from a 30 minutes workout of 45 reps, with a four time change in magnetic flux per rep, </w:t>
      </w:r>
      <w:r w:rsidRPr="00086728">
        <w:rPr>
          <w:rFonts w:ascii="Times New Roman" w:hAnsi="Times New Roman" w:cs="Times New Roman"/>
          <w:sz w:val="24"/>
          <w:szCs w:val="24"/>
          <w:lang w:val="en-US"/>
        </w:rPr>
        <w:t>can be calculated as follows:</w:t>
      </w:r>
    </w:p>
    <w:p w:rsidR="006A0850" w:rsidRPr="00086728" w:rsidRDefault="006A0850" w:rsidP="006A0850">
      <w:pPr>
        <w:spacing w:after="120" w:line="240" w:lineRule="auto"/>
        <w:jc w:val="both"/>
        <w:rPr>
          <w:rFonts w:ascii="Times New Roman" w:hAnsi="Times New Roman" w:cs="Times New Roman"/>
          <w:sz w:val="24"/>
          <w:szCs w:val="24"/>
          <w:lang w:val="en-US"/>
        </w:rPr>
      </w:pPr>
      <m:oMathPara>
        <m:oMath>
          <m:r>
            <w:rPr>
              <w:rFonts w:ascii="Cambria Math" w:hAnsi="Cambria Math" w:cs="Times New Roman"/>
              <w:sz w:val="24"/>
              <w:szCs w:val="24"/>
              <w:lang w:val="en-US"/>
            </w:rPr>
            <m:t>P=4*45*</m:t>
          </m:r>
          <m:f>
            <m:fPr>
              <m:ctrlPr>
                <w:rPr>
                  <w:rFonts w:ascii="Cambria Math" w:hAnsi="Cambria Math" w:cs="Times New Roman"/>
                  <w:i/>
                  <w:sz w:val="24"/>
                  <w:szCs w:val="24"/>
                  <w:lang w:val="en-US"/>
                </w:rPr>
              </m:ctrlPr>
            </m:fPr>
            <m:num>
              <m:sSup>
                <m:sSupPr>
                  <m:ctrlPr>
                    <w:rPr>
                      <w:rFonts w:ascii="Cambria Math" w:hAnsi="Cambria Math" w:cs="Times New Roman"/>
                      <w:i/>
                      <w:sz w:val="24"/>
                      <w:szCs w:val="24"/>
                      <w:lang w:val="en-US"/>
                    </w:rPr>
                  </m:ctrlPr>
                </m:sSupPr>
                <m:e>
                  <m:r>
                    <w:rPr>
                      <w:rFonts w:ascii="Cambria Math" w:hAnsi="Cambria Math" w:cs="Times New Roman"/>
                      <w:sz w:val="24"/>
                      <w:szCs w:val="24"/>
                      <w:lang w:val="en-US"/>
                    </w:rPr>
                    <m:t>V</m:t>
                  </m:r>
                </m:e>
                <m:sup>
                  <m:r>
                    <w:rPr>
                      <w:rFonts w:ascii="Cambria Math" w:hAnsi="Cambria Math" w:cs="Times New Roman"/>
                      <w:sz w:val="24"/>
                      <w:szCs w:val="24"/>
                      <w:lang w:val="en-US"/>
                    </w:rPr>
                    <m:t>2</m:t>
                  </m:r>
                </m:sup>
              </m:sSup>
            </m:num>
            <m:den>
              <m:r>
                <w:rPr>
                  <w:rFonts w:ascii="Cambria Math" w:hAnsi="Cambria Math" w:cs="Times New Roman"/>
                  <w:sz w:val="24"/>
                  <w:szCs w:val="24"/>
                  <w:lang w:val="en-US"/>
                </w:rPr>
                <m:t>R</m:t>
              </m:r>
            </m:den>
          </m:f>
          <m:r>
            <w:rPr>
              <w:rFonts w:ascii="Cambria Math" w:hAnsi="Cambria Math" w:cs="Times New Roman"/>
              <w:sz w:val="24"/>
              <w:szCs w:val="24"/>
              <w:lang w:val="en-US"/>
            </w:rPr>
            <m:t>=4*45*</m:t>
          </m:r>
          <m:f>
            <m:fPr>
              <m:ctrlPr>
                <w:rPr>
                  <w:rFonts w:ascii="Cambria Math" w:hAnsi="Cambria Math" w:cs="Times New Roman"/>
                  <w:i/>
                  <w:sz w:val="24"/>
                  <w:szCs w:val="24"/>
                  <w:lang w:val="en-US"/>
                </w:rPr>
              </m:ctrlPr>
            </m:fPr>
            <m:num>
              <m:sSup>
                <m:sSupPr>
                  <m:ctrlPr>
                    <w:rPr>
                      <w:rFonts w:ascii="Cambria Math" w:hAnsi="Cambria Math" w:cs="Times New Roman"/>
                      <w:i/>
                      <w:sz w:val="24"/>
                      <w:szCs w:val="24"/>
                      <w:lang w:val="en-US"/>
                    </w:rPr>
                  </m:ctrlPr>
                </m:sSupPr>
                <m:e>
                  <m:r>
                    <w:rPr>
                      <w:rFonts w:ascii="Cambria Math" w:hAnsi="Cambria Math" w:cs="Times New Roman"/>
                      <w:sz w:val="24"/>
                      <w:szCs w:val="24"/>
                      <w:lang w:val="en-US"/>
                    </w:rPr>
                    <m:t>1.176</m:t>
                  </m:r>
                </m:e>
                <m:sup>
                  <m:r>
                    <w:rPr>
                      <w:rFonts w:ascii="Cambria Math" w:hAnsi="Cambria Math" w:cs="Times New Roman"/>
                      <w:sz w:val="24"/>
                      <w:szCs w:val="24"/>
                      <w:lang w:val="en-US"/>
                    </w:rPr>
                    <m:t>2</m:t>
                  </m:r>
                </m:sup>
              </m:sSup>
            </m:num>
            <m:den>
              <m:r>
                <w:rPr>
                  <w:rFonts w:ascii="Cambria Math" w:hAnsi="Cambria Math" w:cs="Times New Roman"/>
                  <w:sz w:val="24"/>
                  <w:szCs w:val="24"/>
                  <w:lang w:val="en-US"/>
                </w:rPr>
                <m:t>1.632</m:t>
              </m:r>
            </m:den>
          </m:f>
          <m:r>
            <w:rPr>
              <w:rFonts w:ascii="Cambria Math" w:hAnsi="Cambria Math" w:cs="Times New Roman"/>
              <w:sz w:val="24"/>
              <w:szCs w:val="24"/>
              <w:lang w:val="en-US"/>
            </w:rPr>
            <m:t xml:space="preserve">=152.5 </m:t>
          </m:r>
          <m:r>
            <w:rPr>
              <w:rFonts w:ascii="Cambria Math" w:eastAsiaTheme="minorEastAsia" w:hAnsi="Cambria Math" w:cs="Times New Roman"/>
              <w:sz w:val="24"/>
              <w:szCs w:val="24"/>
              <w:lang w:val="en-US"/>
            </w:rPr>
            <m:t>W</m:t>
          </m:r>
        </m:oMath>
      </m:oMathPara>
    </w:p>
    <w:p w:rsidR="006A0850" w:rsidRPr="007466C7" w:rsidRDefault="006A0850" w:rsidP="006A0850">
      <w:pPr>
        <w:spacing w:after="120" w:line="240" w:lineRule="auto"/>
        <w:ind w:firstLine="720"/>
        <w:jc w:val="both"/>
        <w:rPr>
          <w:rFonts w:ascii="Times New Roman" w:hAnsi="Times New Roman" w:cs="Times New Roman"/>
          <w:sz w:val="24"/>
          <w:szCs w:val="24"/>
          <w:lang w:val="en-US"/>
        </w:rPr>
      </w:pPr>
      <w:r w:rsidRPr="00086728">
        <w:rPr>
          <w:rFonts w:ascii="Times New Roman" w:hAnsi="Times New Roman" w:cs="Times New Roman"/>
          <w:sz w:val="24"/>
          <w:szCs w:val="24"/>
          <w:lang w:val="en-US"/>
        </w:rPr>
        <w:t>Because of the high magnetic field strength of the neodymium magnets, the magnet-coil system is kept in the maintenance room in the basement. This is due to the harm that can be caused by magnetic fields on electronics.</w:t>
      </w:r>
      <w:r>
        <w:rPr>
          <w:rFonts w:ascii="Times New Roman" w:hAnsi="Times New Roman" w:cs="Times New Roman"/>
          <w:sz w:val="24"/>
          <w:szCs w:val="24"/>
          <w:lang w:val="en-US"/>
        </w:rPr>
        <w:t xml:space="preserve"> </w:t>
      </w:r>
    </w:p>
    <w:p w:rsidR="006A0850" w:rsidRPr="006A0850" w:rsidRDefault="006A0850" w:rsidP="006A0850"/>
    <w:p w:rsidR="00086728" w:rsidRDefault="00E66676" w:rsidP="007466C7">
      <w:pPr>
        <w:pStyle w:val="Heading2"/>
      </w:pPr>
      <w:bookmarkStart w:id="18" w:name="_Toc413953187"/>
      <w:r>
        <w:t>4.4</w:t>
      </w:r>
      <w:r w:rsidR="001F397A">
        <w:t xml:space="preserve"> Summary of Generation</w:t>
      </w:r>
      <w:bookmarkEnd w:id="18"/>
    </w:p>
    <w:p w:rsidR="000610EB" w:rsidRDefault="00D72827" w:rsidP="007466C7">
      <w:pPr>
        <w:ind w:firstLine="720"/>
        <w:jc w:val="both"/>
        <w:rPr>
          <w:rFonts w:ascii="Times New Roman" w:hAnsi="Times New Roman" w:cs="Times New Roman"/>
          <w:sz w:val="24"/>
          <w:szCs w:val="24"/>
        </w:rPr>
      </w:pPr>
      <w:r w:rsidRPr="00D72827">
        <w:rPr>
          <w:rFonts w:ascii="Times New Roman" w:hAnsi="Times New Roman" w:cs="Times New Roman"/>
          <w:sz w:val="24"/>
          <w:szCs w:val="24"/>
        </w:rPr>
        <w:t>Table 6 compiles all the energy generated in a year from all of the sources that will be installed on the EcoGym.</w:t>
      </w:r>
    </w:p>
    <w:p w:rsidR="004A3182" w:rsidRDefault="004A3182" w:rsidP="007466C7">
      <w:pPr>
        <w:ind w:firstLine="720"/>
        <w:jc w:val="both"/>
        <w:rPr>
          <w:rFonts w:ascii="Times New Roman" w:hAnsi="Times New Roman" w:cs="Times New Roman"/>
          <w:sz w:val="24"/>
          <w:szCs w:val="24"/>
        </w:rPr>
      </w:pPr>
    </w:p>
    <w:p w:rsidR="004A3182" w:rsidRPr="00D72827" w:rsidRDefault="004A3182" w:rsidP="007466C7">
      <w:pPr>
        <w:ind w:firstLine="720"/>
        <w:jc w:val="both"/>
        <w:rPr>
          <w:rFonts w:ascii="Times New Roman" w:hAnsi="Times New Roman" w:cs="Times New Roman"/>
          <w:sz w:val="24"/>
          <w:szCs w:val="24"/>
        </w:rPr>
      </w:pPr>
    </w:p>
    <w:tbl>
      <w:tblPr>
        <w:tblStyle w:val="LightList-Accent1"/>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370"/>
        <w:gridCol w:w="1198"/>
        <w:gridCol w:w="2469"/>
        <w:gridCol w:w="1370"/>
      </w:tblGrid>
      <w:tr w:rsidR="00EF2926" w:rsidTr="006A085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33" w:type="pct"/>
          </w:tcPr>
          <w:p w:rsidR="00EF2926" w:rsidRPr="006A0850" w:rsidRDefault="00EF2926" w:rsidP="00D515E2">
            <w:pPr>
              <w:jc w:val="both"/>
              <w:rPr>
                <w:rFonts w:ascii="Times New Roman" w:hAnsi="Times New Roman" w:cs="Times New Roman"/>
                <w:color w:val="auto"/>
              </w:rPr>
            </w:pPr>
            <w:r w:rsidRPr="006A0850">
              <w:rPr>
                <w:rFonts w:ascii="Times New Roman" w:hAnsi="Times New Roman" w:cs="Times New Roman"/>
                <w:color w:val="auto"/>
              </w:rPr>
              <w:t>Source</w:t>
            </w:r>
          </w:p>
        </w:tc>
        <w:tc>
          <w:tcPr>
            <w:tcW w:w="741" w:type="pct"/>
          </w:tcPr>
          <w:p w:rsidR="00EF2926" w:rsidRPr="006A0850" w:rsidRDefault="00EF2926"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A0850">
              <w:rPr>
                <w:rFonts w:ascii="Times New Roman" w:hAnsi="Times New Roman" w:cs="Times New Roman"/>
                <w:color w:val="auto"/>
              </w:rPr>
              <w:t>Solar</w:t>
            </w:r>
          </w:p>
        </w:tc>
        <w:tc>
          <w:tcPr>
            <w:tcW w:w="648" w:type="pct"/>
          </w:tcPr>
          <w:p w:rsidR="00EF2926" w:rsidRPr="006A0850" w:rsidRDefault="00EF2926"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A0850">
              <w:rPr>
                <w:rFonts w:ascii="Times New Roman" w:hAnsi="Times New Roman" w:cs="Times New Roman"/>
                <w:color w:val="auto"/>
              </w:rPr>
              <w:t>Wind</w:t>
            </w:r>
          </w:p>
        </w:tc>
        <w:tc>
          <w:tcPr>
            <w:tcW w:w="1336" w:type="pct"/>
          </w:tcPr>
          <w:p w:rsidR="00EF2926" w:rsidRPr="006A0850" w:rsidRDefault="00EF2926"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A0850">
              <w:rPr>
                <w:rFonts w:ascii="Times New Roman" w:hAnsi="Times New Roman" w:cs="Times New Roman"/>
                <w:color w:val="auto"/>
              </w:rPr>
              <w:t>Human Power</w:t>
            </w:r>
          </w:p>
        </w:tc>
        <w:tc>
          <w:tcPr>
            <w:tcW w:w="741" w:type="pct"/>
          </w:tcPr>
          <w:p w:rsidR="00EF2926" w:rsidRPr="006A0850" w:rsidRDefault="00EF2926" w:rsidP="00D515E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A0850">
              <w:rPr>
                <w:rFonts w:ascii="Times New Roman" w:hAnsi="Times New Roman" w:cs="Times New Roman"/>
                <w:color w:val="auto"/>
              </w:rPr>
              <w:t>Total</w:t>
            </w:r>
          </w:p>
        </w:tc>
      </w:tr>
      <w:tr w:rsidR="00EF2926" w:rsidTr="006A085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33" w:type="pct"/>
          </w:tcPr>
          <w:p w:rsidR="00EF2926" w:rsidRPr="006A0850" w:rsidRDefault="006A0850" w:rsidP="00D515E2">
            <w:pPr>
              <w:jc w:val="both"/>
              <w:rPr>
                <w:rFonts w:ascii="Times New Roman" w:hAnsi="Times New Roman" w:cs="Times New Roman"/>
                <w:b w:val="0"/>
              </w:rPr>
            </w:pPr>
            <w:r>
              <w:rPr>
                <w:rFonts w:ascii="Times New Roman" w:hAnsi="Times New Roman" w:cs="Times New Roman"/>
                <w:b w:val="0"/>
              </w:rPr>
              <w:t xml:space="preserve">Energy Generated </w:t>
            </w:r>
            <w:r w:rsidR="00EF2926" w:rsidRPr="006A0850">
              <w:rPr>
                <w:rFonts w:ascii="Times New Roman" w:hAnsi="Times New Roman" w:cs="Times New Roman"/>
                <w:b w:val="0"/>
              </w:rPr>
              <w:t>(kWh)</w:t>
            </w:r>
          </w:p>
        </w:tc>
        <w:tc>
          <w:tcPr>
            <w:tcW w:w="741" w:type="pct"/>
          </w:tcPr>
          <w:p w:rsidR="00EF2926" w:rsidRPr="006A0850" w:rsidRDefault="00EF2926"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A0850">
              <w:rPr>
                <w:rFonts w:ascii="Times New Roman" w:hAnsi="Times New Roman" w:cs="Times New Roman"/>
              </w:rPr>
              <w:t>186500</w:t>
            </w:r>
          </w:p>
        </w:tc>
        <w:tc>
          <w:tcPr>
            <w:tcW w:w="648" w:type="pct"/>
          </w:tcPr>
          <w:p w:rsidR="00EF2926" w:rsidRPr="006A0850" w:rsidRDefault="00EF2926"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A0850">
              <w:rPr>
                <w:rFonts w:ascii="Times New Roman" w:hAnsi="Times New Roman" w:cs="Times New Roman"/>
              </w:rPr>
              <w:t>16329</w:t>
            </w:r>
          </w:p>
        </w:tc>
        <w:tc>
          <w:tcPr>
            <w:tcW w:w="1336" w:type="pct"/>
          </w:tcPr>
          <w:p w:rsidR="00EF2926" w:rsidRPr="006A0850" w:rsidRDefault="00EF2926" w:rsidP="00D515E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A0850">
              <w:rPr>
                <w:rFonts w:ascii="Times New Roman" w:hAnsi="Times New Roman" w:cs="Times New Roman"/>
              </w:rPr>
              <w:t>6588</w:t>
            </w:r>
          </w:p>
        </w:tc>
        <w:tc>
          <w:tcPr>
            <w:tcW w:w="741" w:type="pct"/>
          </w:tcPr>
          <w:p w:rsidR="00EF2926" w:rsidRPr="006A0850" w:rsidRDefault="00EF2926" w:rsidP="00D515E2">
            <w:pPr>
              <w:keepNex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6A0850">
              <w:rPr>
                <w:rFonts w:ascii="Times New Roman" w:hAnsi="Times New Roman" w:cs="Times New Roman"/>
                <w:b/>
              </w:rPr>
              <w:t>209417</w:t>
            </w:r>
          </w:p>
        </w:tc>
      </w:tr>
    </w:tbl>
    <w:p w:rsidR="001F397A" w:rsidRPr="006A0850" w:rsidRDefault="000610EB" w:rsidP="00544234">
      <w:pPr>
        <w:pStyle w:val="Caption"/>
        <w:jc w:val="center"/>
        <w:rPr>
          <w:rFonts w:cs="Times New Roman"/>
          <w:color w:val="auto"/>
        </w:rPr>
      </w:pPr>
      <w:r w:rsidRPr="006A0850">
        <w:rPr>
          <w:rFonts w:cs="Times New Roman"/>
          <w:color w:val="auto"/>
        </w:rPr>
        <w:t xml:space="preserve">Table </w:t>
      </w:r>
      <w:r w:rsidR="00651075" w:rsidRPr="006A0850">
        <w:rPr>
          <w:rFonts w:cs="Times New Roman"/>
          <w:color w:val="auto"/>
        </w:rPr>
        <w:fldChar w:fldCharType="begin"/>
      </w:r>
      <w:r w:rsidRPr="006A0850">
        <w:rPr>
          <w:rFonts w:cs="Times New Roman"/>
          <w:color w:val="auto"/>
        </w:rPr>
        <w:instrText xml:space="preserve"> SEQ Table \* ARABIC </w:instrText>
      </w:r>
      <w:r w:rsidR="00651075" w:rsidRPr="006A0850">
        <w:rPr>
          <w:rFonts w:cs="Times New Roman"/>
          <w:color w:val="auto"/>
        </w:rPr>
        <w:fldChar w:fldCharType="separate"/>
      </w:r>
      <w:r w:rsidR="00D8317C" w:rsidRPr="006A0850">
        <w:rPr>
          <w:rFonts w:cs="Times New Roman"/>
          <w:noProof/>
          <w:color w:val="auto"/>
        </w:rPr>
        <w:t>6</w:t>
      </w:r>
      <w:r w:rsidR="00651075" w:rsidRPr="006A0850">
        <w:rPr>
          <w:rFonts w:cs="Times New Roman"/>
          <w:color w:val="auto"/>
        </w:rPr>
        <w:fldChar w:fldCharType="end"/>
      </w:r>
      <w:r w:rsidRPr="006A0850">
        <w:rPr>
          <w:rFonts w:cs="Times New Roman"/>
          <w:color w:val="auto"/>
        </w:rPr>
        <w:t>: A table showing the total energy produced by each source in one year.</w:t>
      </w:r>
    </w:p>
    <w:p w:rsidR="00E63188" w:rsidRDefault="00E63188" w:rsidP="007466C7">
      <w:pPr>
        <w:pStyle w:val="Heading1"/>
      </w:pPr>
      <w:bookmarkStart w:id="19" w:name="_Toc413953188"/>
      <w:r>
        <w:t>5. Energy Storage</w:t>
      </w:r>
      <w:bookmarkEnd w:id="19"/>
    </w:p>
    <w:p w:rsidR="00544234" w:rsidRDefault="00EE36DE" w:rsidP="00D64EBA">
      <w:pPr>
        <w:ind w:firstLine="720"/>
        <w:jc w:val="both"/>
        <w:rPr>
          <w:rFonts w:ascii="Times New Roman" w:hAnsi="Times New Roman" w:cs="Times New Roman"/>
        </w:rPr>
      </w:pPr>
      <w:r w:rsidRPr="006B78D0">
        <w:rPr>
          <w:rFonts w:ascii="Times New Roman" w:hAnsi="Times New Roman" w:cs="Times New Roman"/>
        </w:rPr>
        <w:t>By compiling the total energy generated and the total energy consumed in the EcoGym in a year</w:t>
      </w:r>
      <w:r w:rsidR="003F1D8E" w:rsidRPr="006B78D0">
        <w:rPr>
          <w:rFonts w:ascii="Times New Roman" w:hAnsi="Times New Roman" w:cs="Times New Roman"/>
        </w:rPr>
        <w:t xml:space="preserve"> as seen in Tabl</w:t>
      </w:r>
      <w:r w:rsidR="00076C53" w:rsidRPr="006B78D0">
        <w:rPr>
          <w:rFonts w:ascii="Times New Roman" w:hAnsi="Times New Roman" w:cs="Times New Roman"/>
        </w:rPr>
        <w:t>e 1</w:t>
      </w:r>
      <w:r w:rsidRPr="006B78D0">
        <w:rPr>
          <w:rFonts w:ascii="Times New Roman" w:hAnsi="Times New Roman" w:cs="Times New Roman"/>
        </w:rPr>
        <w:t xml:space="preserve">, a value for the amount of excess energy that needs </w:t>
      </w:r>
      <w:r w:rsidR="00D72827" w:rsidRPr="006B78D0">
        <w:rPr>
          <w:rFonts w:ascii="Times New Roman" w:hAnsi="Times New Roman" w:cs="Times New Roman"/>
        </w:rPr>
        <w:t xml:space="preserve">to be stored can be evaluated. </w:t>
      </w:r>
    </w:p>
    <w:tbl>
      <w:tblPr>
        <w:tblStyle w:val="MediumShading2-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0"/>
        <w:gridCol w:w="3694"/>
        <w:gridCol w:w="3694"/>
      </w:tblGrid>
      <w:tr w:rsidR="004A3182" w:rsidRPr="006B78D0" w:rsidTr="001A342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630" w:type="dxa"/>
            <w:tcBorders>
              <w:top w:val="nil"/>
              <w:bottom w:val="none" w:sz="0" w:space="0" w:color="auto"/>
              <w:right w:val="none" w:sz="0" w:space="0" w:color="auto"/>
            </w:tcBorders>
            <w:shd w:val="clear" w:color="auto" w:fill="auto"/>
          </w:tcPr>
          <w:p w:rsidR="004A3182" w:rsidRPr="006B78D0" w:rsidRDefault="004A3182" w:rsidP="001A3423">
            <w:pPr>
              <w:jc w:val="both"/>
              <w:rPr>
                <w:rFonts w:ascii="Times New Roman" w:hAnsi="Times New Roman" w:cs="Times New Roman"/>
                <w:color w:val="auto"/>
              </w:rPr>
            </w:pPr>
          </w:p>
          <w:p w:rsidR="004A3182" w:rsidRPr="006B78D0" w:rsidRDefault="004A3182" w:rsidP="001A3423">
            <w:pPr>
              <w:jc w:val="both"/>
              <w:rPr>
                <w:rFonts w:ascii="Times New Roman" w:hAnsi="Times New Roman" w:cs="Times New Roman"/>
                <w:color w:val="auto"/>
              </w:rPr>
            </w:pPr>
          </w:p>
        </w:tc>
        <w:tc>
          <w:tcPr>
            <w:tcW w:w="3694" w:type="dxa"/>
            <w:tcBorders>
              <w:top w:val="none" w:sz="0" w:space="0" w:color="auto"/>
              <w:left w:val="none" w:sz="0" w:space="0" w:color="auto"/>
              <w:bottom w:val="none" w:sz="0" w:space="0" w:color="auto"/>
              <w:right w:val="none" w:sz="0" w:space="0" w:color="auto"/>
            </w:tcBorders>
          </w:tcPr>
          <w:p w:rsidR="004A3182" w:rsidRPr="006B78D0" w:rsidRDefault="004A3182" w:rsidP="001A342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Summer (kWh)</w:t>
            </w:r>
          </w:p>
          <w:p w:rsidR="004A3182" w:rsidRPr="006B78D0" w:rsidRDefault="004A3182" w:rsidP="001A342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(April – September)</w:t>
            </w:r>
          </w:p>
        </w:tc>
        <w:tc>
          <w:tcPr>
            <w:tcW w:w="3694" w:type="dxa"/>
            <w:tcBorders>
              <w:top w:val="none" w:sz="0" w:space="0" w:color="auto"/>
              <w:left w:val="none" w:sz="0" w:space="0" w:color="auto"/>
              <w:bottom w:val="none" w:sz="0" w:space="0" w:color="auto"/>
              <w:right w:val="none" w:sz="0" w:space="0" w:color="auto"/>
            </w:tcBorders>
          </w:tcPr>
          <w:p w:rsidR="004A3182" w:rsidRPr="006B78D0" w:rsidRDefault="004A3182" w:rsidP="001A342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Winter (kWh)</w:t>
            </w:r>
          </w:p>
          <w:p w:rsidR="004A3182" w:rsidRPr="006B78D0" w:rsidRDefault="004A3182" w:rsidP="001A342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(October – March)</w:t>
            </w:r>
          </w:p>
        </w:tc>
      </w:tr>
      <w:tr w:rsidR="004A3182" w:rsidRPr="006B78D0" w:rsidTr="001A34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0" w:type="dxa"/>
            <w:tcBorders>
              <w:left w:val="none" w:sz="0" w:space="0" w:color="auto"/>
              <w:bottom w:val="none" w:sz="0" w:space="0" w:color="auto"/>
              <w:right w:val="none" w:sz="0" w:space="0" w:color="auto"/>
            </w:tcBorders>
          </w:tcPr>
          <w:p w:rsidR="004A3182" w:rsidRPr="006B78D0" w:rsidRDefault="004A3182" w:rsidP="001A3423">
            <w:pPr>
              <w:jc w:val="both"/>
              <w:rPr>
                <w:rFonts w:ascii="Times New Roman" w:hAnsi="Times New Roman" w:cs="Times New Roman"/>
                <w:color w:val="auto"/>
              </w:rPr>
            </w:pPr>
            <w:r w:rsidRPr="006B78D0">
              <w:rPr>
                <w:rFonts w:ascii="Times New Roman" w:hAnsi="Times New Roman" w:cs="Times New Roman"/>
                <w:color w:val="auto"/>
              </w:rPr>
              <w:t>Generation</w:t>
            </w:r>
          </w:p>
        </w:tc>
        <w:tc>
          <w:tcPr>
            <w:tcW w:w="3694" w:type="dxa"/>
          </w:tcPr>
          <w:p w:rsidR="004A3182" w:rsidRPr="006B78D0" w:rsidRDefault="004A3182" w:rsidP="001A342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Solar: 136,100</w:t>
            </w:r>
          </w:p>
          <w:p w:rsidR="004A3182" w:rsidRPr="006B78D0" w:rsidRDefault="004A3182" w:rsidP="001A342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Wind: 6,653</w:t>
            </w:r>
          </w:p>
          <w:p w:rsidR="004A3182" w:rsidRPr="006B78D0" w:rsidRDefault="004A3182" w:rsidP="001A342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Human Power: 3,294</w:t>
            </w:r>
          </w:p>
          <w:p w:rsidR="004A3182" w:rsidRPr="006B78D0" w:rsidRDefault="004A3182" w:rsidP="001A342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6B78D0">
              <w:rPr>
                <w:rFonts w:ascii="Times New Roman" w:hAnsi="Times New Roman" w:cs="Times New Roman"/>
                <w:b/>
              </w:rPr>
              <w:t>Total: 146,047</w:t>
            </w:r>
          </w:p>
        </w:tc>
        <w:tc>
          <w:tcPr>
            <w:tcW w:w="3694" w:type="dxa"/>
          </w:tcPr>
          <w:p w:rsidR="004A3182" w:rsidRPr="006B78D0" w:rsidRDefault="004A3182" w:rsidP="001A342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Solar: 50,400</w:t>
            </w:r>
          </w:p>
          <w:p w:rsidR="004A3182" w:rsidRPr="006B78D0" w:rsidRDefault="004A3182" w:rsidP="001A342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Wind: 9,676</w:t>
            </w:r>
          </w:p>
          <w:p w:rsidR="004A3182" w:rsidRPr="006B78D0" w:rsidRDefault="004A3182" w:rsidP="001A342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Human Power: 3,294</w:t>
            </w:r>
          </w:p>
          <w:p w:rsidR="004A3182" w:rsidRPr="006B78D0" w:rsidRDefault="004A3182" w:rsidP="001A342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6B78D0">
              <w:rPr>
                <w:rFonts w:ascii="Times New Roman" w:hAnsi="Times New Roman" w:cs="Times New Roman"/>
                <w:b/>
              </w:rPr>
              <w:t>Total: 63,370</w:t>
            </w:r>
          </w:p>
        </w:tc>
      </w:tr>
      <w:tr w:rsidR="004A3182" w:rsidRPr="006B78D0" w:rsidTr="001A3423">
        <w:trPr>
          <w:trHeight w:val="1241"/>
        </w:trPr>
        <w:tc>
          <w:tcPr>
            <w:cnfStyle w:val="001000000000" w:firstRow="0" w:lastRow="0" w:firstColumn="1" w:lastColumn="0" w:oddVBand="0" w:evenVBand="0" w:oddHBand="0" w:evenHBand="0" w:firstRowFirstColumn="0" w:firstRowLastColumn="0" w:lastRowFirstColumn="0" w:lastRowLastColumn="0"/>
            <w:tcW w:w="1630" w:type="dxa"/>
            <w:tcBorders>
              <w:left w:val="none" w:sz="0" w:space="0" w:color="auto"/>
              <w:bottom w:val="none" w:sz="0" w:space="0" w:color="auto"/>
              <w:right w:val="none" w:sz="0" w:space="0" w:color="auto"/>
            </w:tcBorders>
          </w:tcPr>
          <w:p w:rsidR="004A3182" w:rsidRPr="006B78D0" w:rsidRDefault="004A3182" w:rsidP="001A3423">
            <w:pPr>
              <w:jc w:val="both"/>
              <w:rPr>
                <w:rFonts w:ascii="Times New Roman" w:hAnsi="Times New Roman" w:cs="Times New Roman"/>
                <w:color w:val="auto"/>
              </w:rPr>
            </w:pPr>
            <w:r w:rsidRPr="006B78D0">
              <w:rPr>
                <w:rFonts w:ascii="Times New Roman" w:hAnsi="Times New Roman" w:cs="Times New Roman"/>
                <w:color w:val="auto"/>
              </w:rPr>
              <w:t>Consumption</w:t>
            </w:r>
          </w:p>
        </w:tc>
        <w:tc>
          <w:tcPr>
            <w:tcW w:w="3694" w:type="dxa"/>
          </w:tcPr>
          <w:p w:rsidR="004A3182" w:rsidRPr="006B78D0" w:rsidRDefault="004A3182" w:rsidP="001A342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 xml:space="preserve">Equipment: </w:t>
            </w:r>
            <w:r>
              <w:rPr>
                <w:rFonts w:ascii="Times New Roman" w:hAnsi="Times New Roman" w:cs="Times New Roman"/>
              </w:rPr>
              <w:t>8,486</w:t>
            </w:r>
          </w:p>
          <w:p w:rsidR="004A3182" w:rsidRPr="006B78D0" w:rsidRDefault="004A3182" w:rsidP="001A342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Cafeteria: 2,007</w:t>
            </w:r>
          </w:p>
          <w:p w:rsidR="004A3182" w:rsidRPr="006B78D0" w:rsidRDefault="004A3182" w:rsidP="001A342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Lighting:</w:t>
            </w:r>
            <w:r>
              <w:rPr>
                <w:rFonts w:ascii="Times New Roman" w:hAnsi="Times New Roman" w:cs="Times New Roman"/>
              </w:rPr>
              <w:t xml:space="preserve"> 6,889</w:t>
            </w:r>
          </w:p>
          <w:p w:rsidR="004A3182" w:rsidRPr="006B78D0" w:rsidRDefault="004A3182" w:rsidP="001A342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 xml:space="preserve">Heating/Cooling: </w:t>
            </w:r>
            <w:r>
              <w:rPr>
                <w:rFonts w:ascii="Times New Roman" w:hAnsi="Times New Roman" w:cs="Times New Roman"/>
              </w:rPr>
              <w:t>22,038</w:t>
            </w:r>
          </w:p>
          <w:p w:rsidR="004A3182" w:rsidRPr="006B78D0" w:rsidRDefault="004A3182" w:rsidP="001A342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6B78D0">
              <w:rPr>
                <w:rFonts w:ascii="Times New Roman" w:hAnsi="Times New Roman" w:cs="Times New Roman"/>
                <w:b/>
              </w:rPr>
              <w:t xml:space="preserve">Total: </w:t>
            </w:r>
            <w:r>
              <w:rPr>
                <w:rFonts w:ascii="Times New Roman" w:hAnsi="Times New Roman" w:cs="Times New Roman"/>
                <w:b/>
              </w:rPr>
              <w:t>39,450</w:t>
            </w:r>
          </w:p>
        </w:tc>
        <w:tc>
          <w:tcPr>
            <w:tcW w:w="3694" w:type="dxa"/>
          </w:tcPr>
          <w:p w:rsidR="004A3182" w:rsidRPr="006B78D0" w:rsidRDefault="004A3182" w:rsidP="001A342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 xml:space="preserve">Equipment: </w:t>
            </w:r>
            <w:r>
              <w:rPr>
                <w:rFonts w:ascii="Times New Roman" w:hAnsi="Times New Roman" w:cs="Times New Roman"/>
              </w:rPr>
              <w:t>8,486</w:t>
            </w:r>
          </w:p>
          <w:p w:rsidR="004A3182" w:rsidRPr="006B78D0" w:rsidRDefault="004A3182" w:rsidP="001A342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 xml:space="preserve">Snack Bar: </w:t>
            </w:r>
            <w:r>
              <w:rPr>
                <w:rFonts w:ascii="Times New Roman" w:hAnsi="Times New Roman" w:cs="Times New Roman"/>
              </w:rPr>
              <w:t>2,007</w:t>
            </w:r>
          </w:p>
          <w:p w:rsidR="004A3182" w:rsidRPr="006B78D0" w:rsidRDefault="004A3182" w:rsidP="001A342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 xml:space="preserve">Lighting: </w:t>
            </w:r>
            <w:r>
              <w:rPr>
                <w:rFonts w:ascii="Times New Roman" w:hAnsi="Times New Roman" w:cs="Times New Roman"/>
              </w:rPr>
              <w:t>6,889</w:t>
            </w:r>
          </w:p>
          <w:p w:rsidR="004A3182" w:rsidRPr="006B78D0" w:rsidRDefault="004A3182" w:rsidP="001A342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 xml:space="preserve">Heating/Cooling: </w:t>
            </w:r>
            <w:r>
              <w:rPr>
                <w:rFonts w:ascii="Times New Roman" w:hAnsi="Times New Roman" w:cs="Times New Roman"/>
              </w:rPr>
              <w:t>45,699</w:t>
            </w:r>
          </w:p>
          <w:p w:rsidR="004A3182" w:rsidRPr="006B78D0" w:rsidRDefault="004A3182" w:rsidP="001A342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6B78D0">
              <w:rPr>
                <w:rFonts w:ascii="Times New Roman" w:hAnsi="Times New Roman" w:cs="Times New Roman"/>
                <w:b/>
              </w:rPr>
              <w:t xml:space="preserve">Total: </w:t>
            </w:r>
            <w:r>
              <w:rPr>
                <w:rFonts w:ascii="Times New Roman" w:hAnsi="Times New Roman" w:cs="Times New Roman"/>
                <w:b/>
              </w:rPr>
              <w:t>63,081</w:t>
            </w:r>
          </w:p>
        </w:tc>
      </w:tr>
      <w:tr w:rsidR="004A3182" w:rsidRPr="006B78D0" w:rsidTr="001A34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0" w:type="dxa"/>
            <w:tcBorders>
              <w:left w:val="none" w:sz="0" w:space="0" w:color="auto"/>
              <w:bottom w:val="none" w:sz="0" w:space="0" w:color="auto"/>
              <w:right w:val="none" w:sz="0" w:space="0" w:color="auto"/>
            </w:tcBorders>
          </w:tcPr>
          <w:p w:rsidR="004A3182" w:rsidRPr="006B78D0" w:rsidRDefault="004A3182" w:rsidP="001A3423">
            <w:pPr>
              <w:jc w:val="both"/>
              <w:rPr>
                <w:rFonts w:ascii="Times New Roman" w:hAnsi="Times New Roman" w:cs="Times New Roman"/>
                <w:color w:val="auto"/>
              </w:rPr>
            </w:pPr>
            <w:r w:rsidRPr="006B78D0">
              <w:rPr>
                <w:rFonts w:ascii="Times New Roman" w:hAnsi="Times New Roman" w:cs="Times New Roman"/>
                <w:color w:val="auto"/>
              </w:rPr>
              <w:t>Storage</w:t>
            </w:r>
          </w:p>
        </w:tc>
        <w:tc>
          <w:tcPr>
            <w:tcW w:w="3694" w:type="dxa"/>
          </w:tcPr>
          <w:p w:rsidR="004A3182" w:rsidRPr="006B78D0" w:rsidRDefault="004A3182" w:rsidP="001A342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6B78D0">
              <w:rPr>
                <w:rFonts w:ascii="Times New Roman" w:hAnsi="Times New Roman" w:cs="Times New Roman"/>
                <w:b/>
              </w:rPr>
              <w:t xml:space="preserve">Total: </w:t>
            </w:r>
            <w:r>
              <w:rPr>
                <w:rFonts w:ascii="Times New Roman" w:hAnsi="Times New Roman" w:cs="Times New Roman"/>
                <w:b/>
              </w:rPr>
              <w:t>106,597</w:t>
            </w:r>
          </w:p>
        </w:tc>
        <w:tc>
          <w:tcPr>
            <w:tcW w:w="3694" w:type="dxa"/>
          </w:tcPr>
          <w:p w:rsidR="004A3182" w:rsidRPr="006B78D0" w:rsidRDefault="004A3182" w:rsidP="001A3423">
            <w:pPr>
              <w:keepNex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6B78D0">
              <w:rPr>
                <w:rFonts w:ascii="Times New Roman" w:hAnsi="Times New Roman" w:cs="Times New Roman"/>
                <w:b/>
              </w:rPr>
              <w:t>Total:</w:t>
            </w:r>
            <w:r>
              <w:rPr>
                <w:rFonts w:ascii="Times New Roman" w:hAnsi="Times New Roman" w:cs="Times New Roman"/>
                <w:b/>
              </w:rPr>
              <w:t xml:space="preserve"> -289</w:t>
            </w:r>
          </w:p>
        </w:tc>
      </w:tr>
    </w:tbl>
    <w:p w:rsidR="00FF2C1F" w:rsidRPr="004A3182" w:rsidRDefault="00FF2C1F" w:rsidP="00D515E2">
      <w:pPr>
        <w:pStyle w:val="Caption"/>
        <w:jc w:val="both"/>
        <w:rPr>
          <w:rFonts w:cs="Times New Roman"/>
          <w:color w:val="auto"/>
        </w:rPr>
      </w:pPr>
      <w:r w:rsidRPr="004A3182">
        <w:rPr>
          <w:rFonts w:cs="Times New Roman"/>
          <w:color w:val="auto"/>
        </w:rPr>
        <w:t xml:space="preserve">Table </w:t>
      </w:r>
      <w:r w:rsidR="00651075" w:rsidRPr="004A3182">
        <w:rPr>
          <w:rFonts w:cs="Times New Roman"/>
          <w:color w:val="auto"/>
        </w:rPr>
        <w:fldChar w:fldCharType="begin"/>
      </w:r>
      <w:r w:rsidRPr="004A3182">
        <w:rPr>
          <w:rFonts w:cs="Times New Roman"/>
          <w:color w:val="auto"/>
        </w:rPr>
        <w:instrText xml:space="preserve"> SEQ Table \* ARABIC </w:instrText>
      </w:r>
      <w:r w:rsidR="00651075" w:rsidRPr="004A3182">
        <w:rPr>
          <w:rFonts w:cs="Times New Roman"/>
          <w:color w:val="auto"/>
        </w:rPr>
        <w:fldChar w:fldCharType="separate"/>
      </w:r>
      <w:r w:rsidR="00D8317C" w:rsidRPr="004A3182">
        <w:rPr>
          <w:rFonts w:cs="Times New Roman"/>
          <w:noProof/>
          <w:color w:val="auto"/>
        </w:rPr>
        <w:t>7</w:t>
      </w:r>
      <w:r w:rsidR="00651075" w:rsidRPr="004A3182">
        <w:rPr>
          <w:rFonts w:cs="Times New Roman"/>
          <w:color w:val="auto"/>
        </w:rPr>
        <w:fldChar w:fldCharType="end"/>
      </w:r>
      <w:r w:rsidRPr="004A3182">
        <w:rPr>
          <w:rFonts w:cs="Times New Roman"/>
          <w:color w:val="auto"/>
        </w:rPr>
        <w:t xml:space="preserve">: Summations of the </w:t>
      </w:r>
      <w:r w:rsidR="009E2FC9" w:rsidRPr="004A3182">
        <w:rPr>
          <w:rFonts w:cs="Times New Roman"/>
          <w:color w:val="auto"/>
        </w:rPr>
        <w:t xml:space="preserve">average energy </w:t>
      </w:r>
      <w:r w:rsidRPr="004A3182">
        <w:rPr>
          <w:rFonts w:cs="Times New Roman"/>
          <w:color w:val="auto"/>
        </w:rPr>
        <w:t>generation, consumption and therefore storage for the gym over the course of a year.</w:t>
      </w:r>
    </w:p>
    <w:p w:rsidR="004A3182" w:rsidRPr="004A3182" w:rsidRDefault="004A3182" w:rsidP="004A3182">
      <w:pPr>
        <w:ind w:firstLine="720"/>
        <w:jc w:val="both"/>
        <w:rPr>
          <w:rFonts w:ascii="Times New Roman" w:hAnsi="Times New Roman" w:cs="Times New Roman"/>
        </w:rPr>
      </w:pPr>
      <w:bookmarkStart w:id="20" w:name="_Toc413953189"/>
      <w:r w:rsidRPr="006B78D0">
        <w:rPr>
          <w:rFonts w:ascii="Times New Roman" w:hAnsi="Times New Roman" w:cs="Times New Roman"/>
        </w:rPr>
        <w:t xml:space="preserve">Energy storage is vital to the gym running successfully. Table 4, above, shows that there is </w:t>
      </w:r>
      <w:r>
        <w:rPr>
          <w:rFonts w:ascii="Times New Roman" w:hAnsi="Times New Roman" w:cs="Times New Roman"/>
        </w:rPr>
        <w:t xml:space="preserve">energy deficit during the winter. This is when energy storage comes into play. They are used to store the excess energy generated in the summer so that they can be used during the winter. </w:t>
      </w:r>
      <w:r w:rsidRPr="006B78D0">
        <w:rPr>
          <w:rFonts w:ascii="Times New Roman" w:hAnsi="Times New Roman" w:cs="Times New Roman"/>
        </w:rPr>
        <w:t>Several methods of energy storage were considered as each has its own merits.</w:t>
      </w:r>
    </w:p>
    <w:p w:rsidR="00E63188" w:rsidRPr="00E63188" w:rsidRDefault="00E63188" w:rsidP="00076C53">
      <w:pPr>
        <w:pStyle w:val="Heading2"/>
        <w:rPr>
          <w:lang w:val="en-US"/>
        </w:rPr>
      </w:pPr>
      <w:r>
        <w:rPr>
          <w:lang w:val="en-US"/>
        </w:rPr>
        <w:t xml:space="preserve">5.1 </w:t>
      </w:r>
      <w:r w:rsidRPr="00E63188">
        <w:rPr>
          <w:lang w:val="en-US"/>
        </w:rPr>
        <w:t>Batteries</w:t>
      </w:r>
      <w:bookmarkEnd w:id="20"/>
    </w:p>
    <w:p w:rsidR="00E63188" w:rsidRPr="006B78D0" w:rsidRDefault="00E63188" w:rsidP="00582527">
      <w:pPr>
        <w:spacing w:after="0"/>
        <w:ind w:firstLine="720"/>
        <w:jc w:val="both"/>
        <w:rPr>
          <w:rFonts w:ascii="Times New Roman" w:hAnsi="Times New Roman" w:cs="Times New Roman"/>
          <w:lang w:val="en-US"/>
        </w:rPr>
      </w:pPr>
      <w:r w:rsidRPr="006B78D0">
        <w:rPr>
          <w:rFonts w:ascii="Times New Roman" w:hAnsi="Times New Roman" w:cs="Times New Roman"/>
          <w:lang w:val="en-US"/>
        </w:rPr>
        <w:t xml:space="preserve">Lithium-ion batteries are contemporarily the most widely used battery in the world. </w:t>
      </w:r>
      <w:r w:rsidR="00582527" w:rsidRPr="006B78D0">
        <w:rPr>
          <w:rFonts w:ascii="Times New Roman" w:hAnsi="Times New Roman" w:cs="Times New Roman"/>
          <w:lang w:val="en-US"/>
        </w:rPr>
        <w:t>This</w:t>
      </w:r>
      <w:r w:rsidRPr="006B78D0">
        <w:rPr>
          <w:rFonts w:ascii="Times New Roman" w:hAnsi="Times New Roman" w:cs="Times New Roman"/>
          <w:lang w:val="en-US"/>
        </w:rPr>
        <w:t xml:space="preserve"> is due to the numerous advantages they possess, giving them an edge to other batteries such as lead-acid battery and nickel-cadmium battery. Lithium-ion batteries are expensive, yet they have the highest energy density and the longest lifespan. They can store up to 200 </w:t>
      </w:r>
      <w:proofErr w:type="spellStart"/>
      <w:r w:rsidRPr="006B78D0">
        <w:rPr>
          <w:rFonts w:ascii="Times New Roman" w:hAnsi="Times New Roman" w:cs="Times New Roman"/>
          <w:lang w:val="en-US"/>
        </w:rPr>
        <w:t>Wh</w:t>
      </w:r>
      <w:proofErr w:type="spellEnd"/>
      <w:r w:rsidRPr="006B78D0">
        <w:rPr>
          <w:rFonts w:ascii="Times New Roman" w:hAnsi="Times New Roman" w:cs="Times New Roman"/>
          <w:lang w:val="en-US"/>
        </w:rPr>
        <w:t xml:space="preserve">/kg and have very low capacity losses of approximately 1% per year at room temperature. They can have 2000 to 5000 charge and discharge cycles and lasts 5-10 years. This means that this device is an excellent long-term investment for energy storage. Moreover, lithium-ion batteries are fast in charging and charge with almost 100% efficiency. Its rivals can only charge with 85% efficiency and can only withstand 500-1000 cycles. </w:t>
      </w:r>
    </w:p>
    <w:p w:rsidR="00E63188" w:rsidRPr="00E63188" w:rsidRDefault="00822A6B" w:rsidP="00076C53">
      <w:pPr>
        <w:pStyle w:val="Heading2"/>
        <w:rPr>
          <w:lang w:val="en-US"/>
        </w:rPr>
      </w:pPr>
      <w:bookmarkStart w:id="21" w:name="_Toc413953190"/>
      <w:r>
        <w:rPr>
          <w:lang w:val="en-US"/>
        </w:rPr>
        <w:t>5.2</w:t>
      </w:r>
      <w:r w:rsidR="009D08DD">
        <w:rPr>
          <w:lang w:val="en-US"/>
        </w:rPr>
        <w:t>Summary of Energy Storage</w:t>
      </w:r>
      <w:bookmarkEnd w:id="21"/>
    </w:p>
    <w:p w:rsidR="00E63188" w:rsidRPr="006B78D0" w:rsidRDefault="00E63188" w:rsidP="00186CB1">
      <w:pPr>
        <w:spacing w:after="0"/>
        <w:ind w:firstLine="720"/>
        <w:jc w:val="both"/>
        <w:rPr>
          <w:rFonts w:ascii="Times New Roman" w:hAnsi="Times New Roman" w:cs="Times New Roman"/>
          <w:lang w:val="en-US"/>
        </w:rPr>
      </w:pPr>
      <w:r w:rsidRPr="006B78D0">
        <w:rPr>
          <w:rFonts w:ascii="Times New Roman" w:hAnsi="Times New Roman" w:cs="Times New Roman"/>
          <w:lang w:val="en-US"/>
        </w:rPr>
        <w:t>To find the amount of excess energy that will be stored during the summer that will be used in the winter, a budget of £100,000 is allocated solely on energy storage. The price of lithium-ion batteries is around £270/kWh, which gives us a total of approximately 370 kWh of energy stored during the summer. However, battery prices are reducing each year because of the competitive market and rapid development, which makes it possible to store more energy with the same budget.</w:t>
      </w:r>
    </w:p>
    <w:p w:rsidR="005773E6" w:rsidRDefault="00B9668A" w:rsidP="00076C53">
      <w:pPr>
        <w:pStyle w:val="Heading1"/>
        <w:rPr>
          <w:lang w:val="en-US"/>
        </w:rPr>
      </w:pPr>
      <w:bookmarkStart w:id="22" w:name="_Toc413953191"/>
      <w:r>
        <w:rPr>
          <w:lang w:val="en-US"/>
        </w:rPr>
        <w:lastRenderedPageBreak/>
        <w:t xml:space="preserve">6. </w:t>
      </w:r>
      <w:r w:rsidR="005773E6">
        <w:rPr>
          <w:lang w:val="en-US"/>
        </w:rPr>
        <w:t>Feasibility and Total Payback Time</w:t>
      </w:r>
      <w:bookmarkEnd w:id="22"/>
    </w:p>
    <w:p w:rsidR="00050A7C" w:rsidRPr="006B78D0" w:rsidRDefault="00050A7C" w:rsidP="00186CB1">
      <w:pPr>
        <w:spacing w:after="0"/>
        <w:ind w:firstLine="720"/>
        <w:jc w:val="both"/>
        <w:rPr>
          <w:rFonts w:ascii="Times New Roman" w:hAnsi="Times New Roman" w:cs="Times New Roman"/>
        </w:rPr>
      </w:pPr>
      <w:r w:rsidRPr="006B78D0">
        <w:rPr>
          <w:rFonts w:ascii="Times New Roman" w:hAnsi="Times New Roman" w:cs="Times New Roman"/>
        </w:rPr>
        <w:t xml:space="preserve">In order to assess the overall feasibility of the EcoGym, it was decided that the cost of machinery, building, salaries and other costs that would be shared by on-grid establishments could be neglected. As well as this, profits gained through membership fees and sales in the Café were not calculated. This decision was made because conventional gyms have shown that they operate on a viable business model. As such we felt that we would be better able to evaluate the benefits of an off-grid business if we were to solely investigate how an off-grid gym differs from a conventional gym. </w:t>
      </w:r>
    </w:p>
    <w:p w:rsidR="00427356" w:rsidRPr="006B78D0" w:rsidRDefault="00050A7C" w:rsidP="006B78D0">
      <w:pPr>
        <w:spacing w:after="0"/>
        <w:ind w:firstLine="720"/>
        <w:jc w:val="both"/>
        <w:rPr>
          <w:rFonts w:ascii="Times New Roman" w:hAnsi="Times New Roman" w:cs="Times New Roman"/>
        </w:rPr>
      </w:pPr>
      <w:r w:rsidRPr="006B78D0">
        <w:rPr>
          <w:rFonts w:ascii="Times New Roman" w:hAnsi="Times New Roman" w:cs="Times New Roman"/>
        </w:rPr>
        <w:t>In order to do this, we estimated the additional initial outlay caused by each generation/conservation mechanism we employed, and calculated the value of energy that each device generates/saves on an annual basis. We also included a budget of £100,000 for the energy storage system, which needs to be replaced every 10 years.</w:t>
      </w:r>
    </w:p>
    <w:tbl>
      <w:tblPr>
        <w:tblStyle w:val="MediumShading2-Accent1"/>
        <w:tblW w:w="0" w:type="auto"/>
        <w:tblLook w:val="04A0" w:firstRow="1" w:lastRow="0" w:firstColumn="1" w:lastColumn="0" w:noHBand="0" w:noVBand="1"/>
      </w:tblPr>
      <w:tblGrid>
        <w:gridCol w:w="3348"/>
        <w:gridCol w:w="2813"/>
        <w:gridCol w:w="3081"/>
      </w:tblGrid>
      <w:tr w:rsidR="00822A6B" w:rsidRPr="006B78D0" w:rsidTr="00822A6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48" w:type="dxa"/>
            <w:tcBorders>
              <w:top w:val="nil"/>
              <w:bottom w:val="single" w:sz="4" w:space="0" w:color="auto"/>
              <w:right w:val="single" w:sz="4" w:space="0" w:color="auto"/>
            </w:tcBorders>
            <w:shd w:val="clear" w:color="auto" w:fill="FFFFFF" w:themeFill="background1"/>
          </w:tcPr>
          <w:p w:rsidR="00822A6B" w:rsidRPr="006B78D0" w:rsidRDefault="00822A6B" w:rsidP="00822A6B">
            <w:pPr>
              <w:jc w:val="right"/>
              <w:rPr>
                <w:rFonts w:ascii="Times New Roman" w:hAnsi="Times New Roman" w:cs="Times New Roman"/>
              </w:rPr>
            </w:pPr>
          </w:p>
        </w:tc>
        <w:tc>
          <w:tcPr>
            <w:tcW w:w="2813" w:type="dxa"/>
            <w:tcBorders>
              <w:top w:val="single" w:sz="4" w:space="0" w:color="auto"/>
              <w:left w:val="single" w:sz="4" w:space="0" w:color="auto"/>
              <w:bottom w:val="single" w:sz="4" w:space="0" w:color="auto"/>
              <w:right w:val="single" w:sz="4" w:space="0" w:color="auto"/>
            </w:tcBorders>
          </w:tcPr>
          <w:p w:rsidR="00822A6B" w:rsidRPr="006B78D0" w:rsidRDefault="00822A6B" w:rsidP="00076C5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Initial Cost (£)</w:t>
            </w:r>
          </w:p>
        </w:tc>
        <w:tc>
          <w:tcPr>
            <w:tcW w:w="3081" w:type="dxa"/>
            <w:tcBorders>
              <w:top w:val="single" w:sz="4" w:space="0" w:color="auto"/>
              <w:left w:val="single" w:sz="4" w:space="0" w:color="auto"/>
              <w:bottom w:val="single" w:sz="4" w:space="0" w:color="auto"/>
              <w:right w:val="single" w:sz="4" w:space="0" w:color="auto"/>
            </w:tcBorders>
          </w:tcPr>
          <w:p w:rsidR="00822A6B" w:rsidRPr="006B78D0" w:rsidRDefault="00822A6B" w:rsidP="00076C5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B78D0">
              <w:rPr>
                <w:rFonts w:ascii="Times New Roman" w:hAnsi="Times New Roman" w:cs="Times New Roman"/>
                <w:color w:val="auto"/>
              </w:rPr>
              <w:t>Annual Value (£)</w:t>
            </w:r>
          </w:p>
        </w:tc>
      </w:tr>
      <w:tr w:rsidR="00822A6B" w:rsidRPr="006B78D0" w:rsidTr="00822A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Borders>
              <w:top w:val="single" w:sz="4" w:space="0" w:color="auto"/>
              <w:left w:val="single" w:sz="4" w:space="0" w:color="auto"/>
              <w:bottom w:val="single" w:sz="4" w:space="0" w:color="auto"/>
              <w:right w:val="single" w:sz="4" w:space="0" w:color="auto"/>
            </w:tcBorders>
          </w:tcPr>
          <w:p w:rsidR="00822A6B" w:rsidRPr="006B78D0" w:rsidRDefault="00822A6B" w:rsidP="00076C53">
            <w:pPr>
              <w:jc w:val="both"/>
              <w:rPr>
                <w:rFonts w:ascii="Times New Roman" w:hAnsi="Times New Roman" w:cs="Times New Roman"/>
                <w:color w:val="auto"/>
              </w:rPr>
            </w:pPr>
            <w:r w:rsidRPr="006B78D0">
              <w:rPr>
                <w:rFonts w:ascii="Times New Roman" w:hAnsi="Times New Roman" w:cs="Times New Roman"/>
                <w:color w:val="auto"/>
              </w:rPr>
              <w:t>Solar</w:t>
            </w:r>
          </w:p>
        </w:tc>
        <w:tc>
          <w:tcPr>
            <w:tcW w:w="2813" w:type="dxa"/>
            <w:tcBorders>
              <w:top w:val="single" w:sz="4" w:space="0" w:color="auto"/>
              <w:left w:val="single" w:sz="4" w:space="0" w:color="auto"/>
              <w:bottom w:val="single" w:sz="4" w:space="0" w:color="auto"/>
              <w:right w:val="single" w:sz="4" w:space="0" w:color="auto"/>
            </w:tcBorders>
          </w:tcPr>
          <w:p w:rsidR="00822A6B" w:rsidRPr="006B78D0" w:rsidRDefault="00822A6B" w:rsidP="00076C5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£340,000</w:t>
            </w:r>
          </w:p>
        </w:tc>
        <w:tc>
          <w:tcPr>
            <w:tcW w:w="3081" w:type="dxa"/>
            <w:tcBorders>
              <w:top w:val="single" w:sz="4" w:space="0" w:color="auto"/>
              <w:left w:val="single" w:sz="4" w:space="0" w:color="auto"/>
              <w:bottom w:val="single" w:sz="4" w:space="0" w:color="auto"/>
              <w:right w:val="single" w:sz="4" w:space="0" w:color="auto"/>
            </w:tcBorders>
          </w:tcPr>
          <w:p w:rsidR="00822A6B" w:rsidRPr="006B78D0" w:rsidRDefault="00822A6B" w:rsidP="00076C5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£18,650</w:t>
            </w:r>
          </w:p>
        </w:tc>
      </w:tr>
      <w:tr w:rsidR="00822A6B" w:rsidRPr="006B78D0" w:rsidTr="00822A6B">
        <w:tc>
          <w:tcPr>
            <w:cnfStyle w:val="001000000000" w:firstRow="0" w:lastRow="0" w:firstColumn="1" w:lastColumn="0" w:oddVBand="0" w:evenVBand="0" w:oddHBand="0" w:evenHBand="0" w:firstRowFirstColumn="0" w:firstRowLastColumn="0" w:lastRowFirstColumn="0" w:lastRowLastColumn="0"/>
            <w:tcW w:w="3348" w:type="dxa"/>
            <w:tcBorders>
              <w:top w:val="single" w:sz="4" w:space="0" w:color="auto"/>
              <w:left w:val="single" w:sz="4" w:space="0" w:color="auto"/>
              <w:bottom w:val="single" w:sz="4" w:space="0" w:color="auto"/>
              <w:right w:val="single" w:sz="4" w:space="0" w:color="auto"/>
            </w:tcBorders>
          </w:tcPr>
          <w:p w:rsidR="00822A6B" w:rsidRPr="006B78D0" w:rsidRDefault="00822A6B" w:rsidP="00076C53">
            <w:pPr>
              <w:jc w:val="both"/>
              <w:rPr>
                <w:rFonts w:ascii="Times New Roman" w:hAnsi="Times New Roman" w:cs="Times New Roman"/>
                <w:color w:val="auto"/>
              </w:rPr>
            </w:pPr>
            <w:r w:rsidRPr="006B78D0">
              <w:rPr>
                <w:rFonts w:ascii="Times New Roman" w:hAnsi="Times New Roman" w:cs="Times New Roman"/>
                <w:color w:val="auto"/>
              </w:rPr>
              <w:t>Wind</w:t>
            </w:r>
          </w:p>
        </w:tc>
        <w:tc>
          <w:tcPr>
            <w:tcW w:w="2813" w:type="dxa"/>
            <w:tcBorders>
              <w:top w:val="single" w:sz="4" w:space="0" w:color="auto"/>
              <w:left w:val="single" w:sz="4" w:space="0" w:color="auto"/>
              <w:bottom w:val="single" w:sz="4" w:space="0" w:color="auto"/>
              <w:right w:val="single" w:sz="4" w:space="0" w:color="auto"/>
            </w:tcBorders>
          </w:tcPr>
          <w:p w:rsidR="00822A6B" w:rsidRPr="006B78D0" w:rsidRDefault="00822A6B" w:rsidP="00076C5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£1,200</w:t>
            </w:r>
          </w:p>
        </w:tc>
        <w:tc>
          <w:tcPr>
            <w:tcW w:w="3081" w:type="dxa"/>
            <w:tcBorders>
              <w:top w:val="single" w:sz="4" w:space="0" w:color="auto"/>
              <w:left w:val="single" w:sz="4" w:space="0" w:color="auto"/>
              <w:bottom w:val="single" w:sz="4" w:space="0" w:color="auto"/>
              <w:right w:val="single" w:sz="4" w:space="0" w:color="auto"/>
            </w:tcBorders>
          </w:tcPr>
          <w:p w:rsidR="00822A6B" w:rsidRPr="006B78D0" w:rsidRDefault="00822A6B" w:rsidP="00076C5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£1,633</w:t>
            </w:r>
          </w:p>
        </w:tc>
      </w:tr>
      <w:tr w:rsidR="00822A6B" w:rsidRPr="006B78D0" w:rsidTr="00822A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Borders>
              <w:top w:val="single" w:sz="4" w:space="0" w:color="auto"/>
              <w:left w:val="single" w:sz="4" w:space="0" w:color="auto"/>
              <w:bottom w:val="single" w:sz="4" w:space="0" w:color="auto"/>
              <w:right w:val="single" w:sz="4" w:space="0" w:color="auto"/>
            </w:tcBorders>
          </w:tcPr>
          <w:p w:rsidR="00822A6B" w:rsidRPr="006B78D0" w:rsidRDefault="00822A6B" w:rsidP="00822A6B">
            <w:pPr>
              <w:rPr>
                <w:rFonts w:ascii="Times New Roman" w:hAnsi="Times New Roman" w:cs="Times New Roman"/>
                <w:color w:val="auto"/>
              </w:rPr>
            </w:pPr>
            <w:r w:rsidRPr="006B78D0">
              <w:rPr>
                <w:rFonts w:ascii="Times New Roman" w:hAnsi="Times New Roman" w:cs="Times New Roman"/>
                <w:color w:val="auto"/>
              </w:rPr>
              <w:t>Ground Source Heat Pumping</w:t>
            </w:r>
          </w:p>
        </w:tc>
        <w:tc>
          <w:tcPr>
            <w:tcW w:w="2813" w:type="dxa"/>
            <w:tcBorders>
              <w:top w:val="single" w:sz="4" w:space="0" w:color="auto"/>
              <w:left w:val="single" w:sz="4" w:space="0" w:color="auto"/>
              <w:bottom w:val="single" w:sz="4" w:space="0" w:color="auto"/>
              <w:right w:val="single" w:sz="4" w:space="0" w:color="auto"/>
            </w:tcBorders>
          </w:tcPr>
          <w:p w:rsidR="00822A6B" w:rsidRPr="006B78D0" w:rsidRDefault="00822A6B" w:rsidP="00076C5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£325,000</w:t>
            </w:r>
          </w:p>
        </w:tc>
        <w:tc>
          <w:tcPr>
            <w:tcW w:w="3081" w:type="dxa"/>
            <w:tcBorders>
              <w:top w:val="single" w:sz="4" w:space="0" w:color="auto"/>
              <w:left w:val="single" w:sz="4" w:space="0" w:color="auto"/>
              <w:bottom w:val="single" w:sz="4" w:space="0" w:color="auto"/>
              <w:right w:val="single" w:sz="4" w:space="0" w:color="auto"/>
            </w:tcBorders>
          </w:tcPr>
          <w:p w:rsidR="00822A6B" w:rsidRPr="006B78D0" w:rsidRDefault="00822A6B" w:rsidP="00076C5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£33,207</w:t>
            </w:r>
          </w:p>
        </w:tc>
      </w:tr>
      <w:tr w:rsidR="00822A6B" w:rsidRPr="006B78D0" w:rsidTr="00822A6B">
        <w:tc>
          <w:tcPr>
            <w:cnfStyle w:val="001000000000" w:firstRow="0" w:lastRow="0" w:firstColumn="1" w:lastColumn="0" w:oddVBand="0" w:evenVBand="0" w:oddHBand="0" w:evenHBand="0" w:firstRowFirstColumn="0" w:firstRowLastColumn="0" w:lastRowFirstColumn="0" w:lastRowLastColumn="0"/>
            <w:tcW w:w="3348" w:type="dxa"/>
            <w:tcBorders>
              <w:top w:val="single" w:sz="4" w:space="0" w:color="auto"/>
              <w:left w:val="single" w:sz="4" w:space="0" w:color="auto"/>
              <w:bottom w:val="single" w:sz="4" w:space="0" w:color="auto"/>
              <w:right w:val="single" w:sz="4" w:space="0" w:color="auto"/>
            </w:tcBorders>
          </w:tcPr>
          <w:p w:rsidR="00822A6B" w:rsidRPr="006B78D0" w:rsidRDefault="00822A6B" w:rsidP="00076C53">
            <w:pPr>
              <w:jc w:val="both"/>
              <w:rPr>
                <w:rFonts w:ascii="Times New Roman" w:hAnsi="Times New Roman" w:cs="Times New Roman"/>
                <w:color w:val="auto"/>
              </w:rPr>
            </w:pPr>
            <w:r w:rsidRPr="006B78D0">
              <w:rPr>
                <w:rFonts w:ascii="Times New Roman" w:hAnsi="Times New Roman" w:cs="Times New Roman"/>
                <w:color w:val="auto"/>
              </w:rPr>
              <w:t>Motion Sensors</w:t>
            </w:r>
          </w:p>
        </w:tc>
        <w:tc>
          <w:tcPr>
            <w:tcW w:w="2813" w:type="dxa"/>
            <w:tcBorders>
              <w:top w:val="single" w:sz="4" w:space="0" w:color="auto"/>
              <w:left w:val="single" w:sz="4" w:space="0" w:color="auto"/>
              <w:bottom w:val="single" w:sz="4" w:space="0" w:color="auto"/>
              <w:right w:val="single" w:sz="4" w:space="0" w:color="auto"/>
            </w:tcBorders>
          </w:tcPr>
          <w:p w:rsidR="00822A6B" w:rsidRPr="006B78D0" w:rsidRDefault="00822A6B" w:rsidP="00076C5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£500</w:t>
            </w:r>
          </w:p>
        </w:tc>
        <w:tc>
          <w:tcPr>
            <w:tcW w:w="3081" w:type="dxa"/>
            <w:tcBorders>
              <w:top w:val="single" w:sz="4" w:space="0" w:color="auto"/>
              <w:left w:val="single" w:sz="4" w:space="0" w:color="auto"/>
              <w:bottom w:val="single" w:sz="4" w:space="0" w:color="auto"/>
              <w:right w:val="single" w:sz="4" w:space="0" w:color="auto"/>
            </w:tcBorders>
          </w:tcPr>
          <w:p w:rsidR="00822A6B" w:rsidRPr="006B78D0" w:rsidRDefault="00822A6B" w:rsidP="00076C5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£1,743</w:t>
            </w:r>
          </w:p>
        </w:tc>
      </w:tr>
      <w:tr w:rsidR="00822A6B" w:rsidRPr="006B78D0" w:rsidTr="00822A6B">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348" w:type="dxa"/>
            <w:tcBorders>
              <w:top w:val="single" w:sz="4" w:space="0" w:color="auto"/>
              <w:left w:val="single" w:sz="4" w:space="0" w:color="auto"/>
              <w:bottom w:val="single" w:sz="4" w:space="0" w:color="auto"/>
              <w:right w:val="single" w:sz="4" w:space="0" w:color="auto"/>
            </w:tcBorders>
          </w:tcPr>
          <w:p w:rsidR="00822A6B" w:rsidRPr="006B78D0" w:rsidRDefault="00822A6B" w:rsidP="00076C53">
            <w:pPr>
              <w:jc w:val="both"/>
              <w:rPr>
                <w:rFonts w:ascii="Times New Roman" w:hAnsi="Times New Roman" w:cs="Times New Roman"/>
                <w:color w:val="auto"/>
              </w:rPr>
            </w:pPr>
            <w:r w:rsidRPr="006B78D0">
              <w:rPr>
                <w:rFonts w:ascii="Times New Roman" w:hAnsi="Times New Roman" w:cs="Times New Roman"/>
                <w:color w:val="auto"/>
              </w:rPr>
              <w:t>Double Glazing</w:t>
            </w:r>
          </w:p>
        </w:tc>
        <w:tc>
          <w:tcPr>
            <w:tcW w:w="2813" w:type="dxa"/>
            <w:tcBorders>
              <w:top w:val="single" w:sz="4" w:space="0" w:color="auto"/>
              <w:left w:val="single" w:sz="4" w:space="0" w:color="auto"/>
              <w:bottom w:val="single" w:sz="4" w:space="0" w:color="auto"/>
              <w:right w:val="single" w:sz="4" w:space="0" w:color="auto"/>
            </w:tcBorders>
          </w:tcPr>
          <w:p w:rsidR="00822A6B" w:rsidRPr="006B78D0" w:rsidRDefault="00822A6B" w:rsidP="00076C5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£32,400</w:t>
            </w:r>
          </w:p>
        </w:tc>
        <w:tc>
          <w:tcPr>
            <w:tcW w:w="3081" w:type="dxa"/>
            <w:tcBorders>
              <w:top w:val="single" w:sz="4" w:space="0" w:color="auto"/>
              <w:left w:val="single" w:sz="4" w:space="0" w:color="auto"/>
              <w:bottom w:val="single" w:sz="4" w:space="0" w:color="auto"/>
              <w:right w:val="single" w:sz="4" w:space="0" w:color="auto"/>
            </w:tcBorders>
          </w:tcPr>
          <w:p w:rsidR="00822A6B" w:rsidRPr="006B78D0" w:rsidRDefault="00822A6B" w:rsidP="00076C5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£2,859</w:t>
            </w:r>
          </w:p>
        </w:tc>
      </w:tr>
      <w:tr w:rsidR="00822A6B" w:rsidRPr="006B78D0" w:rsidTr="00822A6B">
        <w:tc>
          <w:tcPr>
            <w:cnfStyle w:val="001000000000" w:firstRow="0" w:lastRow="0" w:firstColumn="1" w:lastColumn="0" w:oddVBand="0" w:evenVBand="0" w:oddHBand="0" w:evenHBand="0" w:firstRowFirstColumn="0" w:firstRowLastColumn="0" w:lastRowFirstColumn="0" w:lastRowLastColumn="0"/>
            <w:tcW w:w="3348" w:type="dxa"/>
            <w:tcBorders>
              <w:top w:val="single" w:sz="4" w:space="0" w:color="auto"/>
              <w:left w:val="single" w:sz="4" w:space="0" w:color="auto"/>
              <w:bottom w:val="single" w:sz="4" w:space="0" w:color="auto"/>
              <w:right w:val="single" w:sz="4" w:space="0" w:color="auto"/>
            </w:tcBorders>
          </w:tcPr>
          <w:p w:rsidR="00822A6B" w:rsidRPr="006B78D0" w:rsidRDefault="00822A6B" w:rsidP="00076C53">
            <w:pPr>
              <w:jc w:val="both"/>
              <w:rPr>
                <w:rFonts w:ascii="Times New Roman" w:hAnsi="Times New Roman" w:cs="Times New Roman"/>
                <w:color w:val="auto"/>
              </w:rPr>
            </w:pPr>
            <w:r w:rsidRPr="006B78D0">
              <w:rPr>
                <w:rFonts w:ascii="Times New Roman" w:hAnsi="Times New Roman" w:cs="Times New Roman"/>
                <w:color w:val="auto"/>
              </w:rPr>
              <w:t>Cavity Wall</w:t>
            </w:r>
          </w:p>
        </w:tc>
        <w:tc>
          <w:tcPr>
            <w:tcW w:w="2813" w:type="dxa"/>
            <w:tcBorders>
              <w:top w:val="single" w:sz="4" w:space="0" w:color="auto"/>
              <w:left w:val="single" w:sz="4" w:space="0" w:color="auto"/>
              <w:bottom w:val="single" w:sz="4" w:space="0" w:color="auto"/>
              <w:right w:val="single" w:sz="4" w:space="0" w:color="auto"/>
            </w:tcBorders>
          </w:tcPr>
          <w:p w:rsidR="00822A6B" w:rsidRPr="006B78D0" w:rsidRDefault="00822A6B" w:rsidP="00076C5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£2,100</w:t>
            </w:r>
          </w:p>
        </w:tc>
        <w:tc>
          <w:tcPr>
            <w:tcW w:w="3081" w:type="dxa"/>
            <w:tcBorders>
              <w:top w:val="single" w:sz="4" w:space="0" w:color="auto"/>
              <w:left w:val="single" w:sz="4" w:space="0" w:color="auto"/>
              <w:bottom w:val="single" w:sz="4" w:space="0" w:color="auto"/>
              <w:right w:val="single" w:sz="4" w:space="0" w:color="auto"/>
            </w:tcBorders>
          </w:tcPr>
          <w:p w:rsidR="00822A6B" w:rsidRPr="006B78D0" w:rsidRDefault="00822A6B" w:rsidP="00076C5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£755</w:t>
            </w:r>
          </w:p>
        </w:tc>
      </w:tr>
      <w:tr w:rsidR="00822A6B" w:rsidRPr="006B78D0" w:rsidTr="00822A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Borders>
              <w:top w:val="single" w:sz="4" w:space="0" w:color="auto"/>
              <w:left w:val="single" w:sz="4" w:space="0" w:color="auto"/>
              <w:bottom w:val="single" w:sz="4" w:space="0" w:color="auto"/>
              <w:right w:val="single" w:sz="4" w:space="0" w:color="auto"/>
            </w:tcBorders>
          </w:tcPr>
          <w:p w:rsidR="00822A6B" w:rsidRPr="006B78D0" w:rsidRDefault="00822A6B" w:rsidP="00076C53">
            <w:pPr>
              <w:jc w:val="both"/>
              <w:rPr>
                <w:rFonts w:ascii="Times New Roman" w:hAnsi="Times New Roman" w:cs="Times New Roman"/>
                <w:color w:val="auto"/>
              </w:rPr>
            </w:pPr>
            <w:r w:rsidRPr="006B78D0">
              <w:rPr>
                <w:rFonts w:ascii="Times New Roman" w:hAnsi="Times New Roman" w:cs="Times New Roman"/>
                <w:color w:val="auto"/>
              </w:rPr>
              <w:t>Loft Insulation</w:t>
            </w:r>
          </w:p>
        </w:tc>
        <w:tc>
          <w:tcPr>
            <w:tcW w:w="2813" w:type="dxa"/>
            <w:tcBorders>
              <w:top w:val="single" w:sz="4" w:space="0" w:color="auto"/>
              <w:left w:val="single" w:sz="4" w:space="0" w:color="auto"/>
              <w:bottom w:val="single" w:sz="4" w:space="0" w:color="auto"/>
              <w:right w:val="single" w:sz="4" w:space="0" w:color="auto"/>
            </w:tcBorders>
          </w:tcPr>
          <w:p w:rsidR="00822A6B" w:rsidRPr="006B78D0" w:rsidRDefault="00822A6B" w:rsidP="00076C5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£5,925</w:t>
            </w:r>
          </w:p>
        </w:tc>
        <w:tc>
          <w:tcPr>
            <w:tcW w:w="3081" w:type="dxa"/>
            <w:tcBorders>
              <w:top w:val="single" w:sz="4" w:space="0" w:color="auto"/>
              <w:left w:val="single" w:sz="4" w:space="0" w:color="auto"/>
              <w:bottom w:val="single" w:sz="4" w:space="0" w:color="auto"/>
              <w:right w:val="single" w:sz="4" w:space="0" w:color="auto"/>
            </w:tcBorders>
          </w:tcPr>
          <w:p w:rsidR="00822A6B" w:rsidRPr="006B78D0" w:rsidRDefault="00822A6B" w:rsidP="00076C5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£757</w:t>
            </w:r>
          </w:p>
        </w:tc>
      </w:tr>
      <w:tr w:rsidR="00822A6B" w:rsidRPr="006B78D0" w:rsidTr="00822A6B">
        <w:tc>
          <w:tcPr>
            <w:cnfStyle w:val="001000000000" w:firstRow="0" w:lastRow="0" w:firstColumn="1" w:lastColumn="0" w:oddVBand="0" w:evenVBand="0" w:oddHBand="0" w:evenHBand="0" w:firstRowFirstColumn="0" w:firstRowLastColumn="0" w:lastRowFirstColumn="0" w:lastRowLastColumn="0"/>
            <w:tcW w:w="3348" w:type="dxa"/>
            <w:tcBorders>
              <w:top w:val="single" w:sz="4" w:space="0" w:color="auto"/>
              <w:left w:val="single" w:sz="4" w:space="0" w:color="auto"/>
              <w:bottom w:val="single" w:sz="4" w:space="0" w:color="auto"/>
              <w:right w:val="single" w:sz="4" w:space="0" w:color="auto"/>
            </w:tcBorders>
          </w:tcPr>
          <w:p w:rsidR="00822A6B" w:rsidRPr="006B78D0" w:rsidRDefault="00822A6B" w:rsidP="00076C53">
            <w:pPr>
              <w:jc w:val="both"/>
              <w:rPr>
                <w:rFonts w:ascii="Times New Roman" w:hAnsi="Times New Roman" w:cs="Times New Roman"/>
                <w:color w:val="auto"/>
              </w:rPr>
            </w:pPr>
            <w:r w:rsidRPr="006B78D0">
              <w:rPr>
                <w:rFonts w:ascii="Times New Roman" w:hAnsi="Times New Roman" w:cs="Times New Roman"/>
                <w:color w:val="auto"/>
              </w:rPr>
              <w:t>Human Power</w:t>
            </w:r>
          </w:p>
        </w:tc>
        <w:tc>
          <w:tcPr>
            <w:tcW w:w="2813" w:type="dxa"/>
            <w:tcBorders>
              <w:top w:val="single" w:sz="4" w:space="0" w:color="auto"/>
              <w:left w:val="single" w:sz="4" w:space="0" w:color="auto"/>
              <w:bottom w:val="single" w:sz="4" w:space="0" w:color="auto"/>
              <w:right w:val="single" w:sz="4" w:space="0" w:color="auto"/>
            </w:tcBorders>
          </w:tcPr>
          <w:p w:rsidR="00822A6B" w:rsidRPr="006B78D0" w:rsidRDefault="00822A6B" w:rsidP="00076C5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£25,000</w:t>
            </w:r>
          </w:p>
        </w:tc>
        <w:tc>
          <w:tcPr>
            <w:tcW w:w="3081" w:type="dxa"/>
            <w:tcBorders>
              <w:top w:val="single" w:sz="4" w:space="0" w:color="auto"/>
              <w:left w:val="single" w:sz="4" w:space="0" w:color="auto"/>
              <w:bottom w:val="single" w:sz="4" w:space="0" w:color="auto"/>
              <w:right w:val="single" w:sz="4" w:space="0" w:color="auto"/>
            </w:tcBorders>
          </w:tcPr>
          <w:p w:rsidR="00822A6B" w:rsidRPr="006B78D0" w:rsidRDefault="00822A6B" w:rsidP="00D8317C">
            <w:pPr>
              <w:keepNex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78D0">
              <w:rPr>
                <w:rFonts w:ascii="Times New Roman" w:hAnsi="Times New Roman" w:cs="Times New Roman"/>
              </w:rPr>
              <w:t>£660</w:t>
            </w:r>
          </w:p>
        </w:tc>
      </w:tr>
    </w:tbl>
    <w:p w:rsidR="00050A7C" w:rsidRPr="006B78D0" w:rsidRDefault="00D8317C" w:rsidP="00D8317C">
      <w:pPr>
        <w:pStyle w:val="Caption"/>
        <w:jc w:val="center"/>
        <w:rPr>
          <w:rFonts w:ascii="Times New Roman" w:hAnsi="Times New Roman" w:cs="Times New Roman"/>
          <w:color w:val="auto"/>
          <w:sz w:val="22"/>
          <w:szCs w:val="22"/>
        </w:rPr>
      </w:pPr>
      <w:r w:rsidRPr="006B78D0">
        <w:rPr>
          <w:color w:val="auto"/>
          <w:sz w:val="22"/>
          <w:szCs w:val="22"/>
        </w:rPr>
        <w:t xml:space="preserve">Table </w:t>
      </w:r>
      <w:r w:rsidR="00651075" w:rsidRPr="006B78D0">
        <w:rPr>
          <w:color w:val="auto"/>
          <w:sz w:val="22"/>
          <w:szCs w:val="22"/>
        </w:rPr>
        <w:fldChar w:fldCharType="begin"/>
      </w:r>
      <w:r w:rsidRPr="006B78D0">
        <w:rPr>
          <w:color w:val="auto"/>
          <w:sz w:val="22"/>
          <w:szCs w:val="22"/>
        </w:rPr>
        <w:instrText xml:space="preserve"> SEQ Table \* ARABIC </w:instrText>
      </w:r>
      <w:r w:rsidR="00651075" w:rsidRPr="006B78D0">
        <w:rPr>
          <w:color w:val="auto"/>
          <w:sz w:val="22"/>
          <w:szCs w:val="22"/>
        </w:rPr>
        <w:fldChar w:fldCharType="separate"/>
      </w:r>
      <w:r w:rsidRPr="006B78D0">
        <w:rPr>
          <w:noProof/>
          <w:color w:val="auto"/>
          <w:sz w:val="22"/>
          <w:szCs w:val="22"/>
        </w:rPr>
        <w:t>8</w:t>
      </w:r>
      <w:r w:rsidR="00651075" w:rsidRPr="006B78D0">
        <w:rPr>
          <w:color w:val="auto"/>
          <w:sz w:val="22"/>
          <w:szCs w:val="22"/>
        </w:rPr>
        <w:fldChar w:fldCharType="end"/>
      </w:r>
      <w:r w:rsidRPr="006B78D0">
        <w:rPr>
          <w:color w:val="auto"/>
          <w:sz w:val="22"/>
          <w:szCs w:val="22"/>
        </w:rPr>
        <w:t>: Initial cost of power generation and the annual value</w:t>
      </w:r>
    </w:p>
    <w:p w:rsidR="00050A7C" w:rsidRPr="006B78D0" w:rsidRDefault="00050A7C" w:rsidP="00076C53">
      <w:pPr>
        <w:ind w:firstLine="720"/>
        <w:jc w:val="both"/>
        <w:rPr>
          <w:rFonts w:ascii="Times New Roman" w:hAnsi="Times New Roman" w:cs="Times New Roman"/>
        </w:rPr>
      </w:pPr>
      <w:r w:rsidRPr="006B78D0">
        <w:rPr>
          <w:rFonts w:ascii="Times New Roman" w:hAnsi="Times New Roman" w:cs="Times New Roman"/>
        </w:rPr>
        <w:t>This gives an initial cost which is roughly £730,000 greater than that of a conventional, on-grid gym. However, once the systems are installed they allow for savings of approximately £60,000 on an annual basis. Including the cost of the storage system, this allowed us to produce the following graph.</w:t>
      </w:r>
    </w:p>
    <w:p w:rsidR="00427356" w:rsidRPr="006B78D0" w:rsidRDefault="00050A7C" w:rsidP="00427356">
      <w:pPr>
        <w:keepNext/>
        <w:ind w:left="720"/>
        <w:jc w:val="both"/>
      </w:pPr>
      <w:r w:rsidRPr="006B78D0">
        <w:rPr>
          <w:rFonts w:ascii="Times New Roman" w:hAnsi="Times New Roman" w:cs="Times New Roman"/>
          <w:noProof/>
          <w:lang w:eastAsia="en-GB"/>
        </w:rPr>
        <w:drawing>
          <wp:inline distT="0" distB="0" distL="0" distR="0">
            <wp:extent cx="4486940" cy="2211572"/>
            <wp:effectExtent l="0" t="0" r="8890" b="1778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50A7C" w:rsidRPr="006B78D0" w:rsidRDefault="00427356" w:rsidP="00CE6E97">
      <w:pPr>
        <w:pStyle w:val="Caption"/>
        <w:jc w:val="center"/>
        <w:rPr>
          <w:rFonts w:ascii="Times New Roman" w:hAnsi="Times New Roman" w:cs="Times New Roman"/>
          <w:color w:val="auto"/>
          <w:sz w:val="22"/>
          <w:szCs w:val="22"/>
        </w:rPr>
      </w:pPr>
      <w:r w:rsidRPr="006B78D0">
        <w:rPr>
          <w:rFonts w:ascii="Times New Roman" w:hAnsi="Times New Roman" w:cs="Times New Roman"/>
          <w:color w:val="auto"/>
          <w:sz w:val="22"/>
          <w:szCs w:val="22"/>
        </w:rPr>
        <w:t xml:space="preserve">Figure </w:t>
      </w:r>
      <w:r w:rsidR="00651075" w:rsidRPr="006B78D0">
        <w:rPr>
          <w:rFonts w:ascii="Times New Roman" w:hAnsi="Times New Roman" w:cs="Times New Roman"/>
          <w:color w:val="auto"/>
          <w:sz w:val="22"/>
          <w:szCs w:val="22"/>
        </w:rPr>
        <w:fldChar w:fldCharType="begin"/>
      </w:r>
      <w:r w:rsidRPr="006B78D0">
        <w:rPr>
          <w:rFonts w:ascii="Times New Roman" w:hAnsi="Times New Roman" w:cs="Times New Roman"/>
          <w:color w:val="auto"/>
          <w:sz w:val="22"/>
          <w:szCs w:val="22"/>
        </w:rPr>
        <w:instrText xml:space="preserve"> SEQ Figure \* ARABIC </w:instrText>
      </w:r>
      <w:r w:rsidR="00651075" w:rsidRPr="006B78D0">
        <w:rPr>
          <w:rFonts w:ascii="Times New Roman" w:hAnsi="Times New Roman" w:cs="Times New Roman"/>
          <w:color w:val="auto"/>
          <w:sz w:val="22"/>
          <w:szCs w:val="22"/>
        </w:rPr>
        <w:fldChar w:fldCharType="separate"/>
      </w:r>
      <w:r w:rsidRPr="006B78D0">
        <w:rPr>
          <w:rFonts w:ascii="Times New Roman" w:hAnsi="Times New Roman" w:cs="Times New Roman"/>
          <w:noProof/>
          <w:color w:val="auto"/>
          <w:sz w:val="22"/>
          <w:szCs w:val="22"/>
        </w:rPr>
        <w:t>7</w:t>
      </w:r>
      <w:r w:rsidR="00651075" w:rsidRPr="006B78D0">
        <w:rPr>
          <w:rFonts w:ascii="Times New Roman" w:hAnsi="Times New Roman" w:cs="Times New Roman"/>
          <w:color w:val="auto"/>
          <w:sz w:val="22"/>
          <w:szCs w:val="22"/>
        </w:rPr>
        <w:fldChar w:fldCharType="end"/>
      </w:r>
      <w:r w:rsidRPr="006B78D0">
        <w:rPr>
          <w:rFonts w:ascii="Times New Roman" w:hAnsi="Times New Roman" w:cs="Times New Roman"/>
          <w:color w:val="auto"/>
          <w:sz w:val="22"/>
          <w:szCs w:val="22"/>
        </w:rPr>
        <w:t>: A graph to show the total payback time of the EcoGym.</w:t>
      </w:r>
    </w:p>
    <w:p w:rsidR="009A0948" w:rsidRDefault="00050A7C" w:rsidP="00D515E2">
      <w:pPr>
        <w:jc w:val="both"/>
        <w:rPr>
          <w:rFonts w:ascii="Times New Roman" w:hAnsi="Times New Roman" w:cs="Times New Roman"/>
        </w:rPr>
      </w:pPr>
      <w:r w:rsidRPr="006B78D0">
        <w:rPr>
          <w:rFonts w:ascii="Times New Roman" w:hAnsi="Times New Roman" w:cs="Times New Roman"/>
        </w:rPr>
        <w:t xml:space="preserve">The y-intercept of this graph occurs at roughly 15.5 years. After this point, the gym will effectively produce £50,000/year in additional profit. </w:t>
      </w:r>
    </w:p>
    <w:p w:rsidR="00413E92" w:rsidRPr="006B78D0" w:rsidRDefault="00413E92" w:rsidP="00D515E2">
      <w:pPr>
        <w:jc w:val="both"/>
        <w:rPr>
          <w:rFonts w:ascii="Times New Roman" w:hAnsi="Times New Roman" w:cs="Times New Roman"/>
        </w:rPr>
      </w:pPr>
      <w:r>
        <w:rPr>
          <w:rFonts w:ascii="Times New Roman" w:hAnsi="Times New Roman" w:cs="Times New Roman"/>
        </w:rPr>
        <w:t xml:space="preserve">  While the off-grid option appears to bring long-term economic benefit, the logistics of supplying and maintaining a range of additional equipment could bring complications and the construction time of the gym wold likely be extended. As such we would advise the client to assess their priorities: in terms of startup cost and time, how closely they are prepared to oversee continued maintenance, and how much they value long term-savings.</w:t>
      </w:r>
      <w:bookmarkStart w:id="23" w:name="_GoBack"/>
      <w:bookmarkEnd w:id="23"/>
    </w:p>
    <w:p w:rsidR="00544234" w:rsidRDefault="00544234" w:rsidP="00D515E2">
      <w:pPr>
        <w:jc w:val="both"/>
        <w:rPr>
          <w:rFonts w:ascii="Times New Roman" w:hAnsi="Times New Roman" w:cs="Times New Roman"/>
          <w:sz w:val="24"/>
          <w:szCs w:val="24"/>
        </w:rPr>
      </w:pPr>
    </w:p>
    <w:p w:rsidR="007971A3" w:rsidRDefault="007971A3" w:rsidP="00D515E2">
      <w:pPr>
        <w:jc w:val="both"/>
        <w:rPr>
          <w:rFonts w:ascii="Times New Roman" w:hAnsi="Times New Roman" w:cs="Times New Roman"/>
          <w:sz w:val="24"/>
          <w:szCs w:val="24"/>
        </w:rPr>
      </w:pPr>
    </w:p>
    <w:p w:rsidR="00FD2948" w:rsidRPr="00CB4FA3" w:rsidRDefault="000E1A42" w:rsidP="00822A6B">
      <w:pPr>
        <w:pStyle w:val="Heading1"/>
      </w:pPr>
      <w:bookmarkStart w:id="24" w:name="_Toc413953192"/>
      <w:r>
        <w:t xml:space="preserve">7. </w:t>
      </w:r>
      <w:r w:rsidR="00FD2948" w:rsidRPr="00CB4FA3">
        <w:t>References</w:t>
      </w:r>
      <w:bookmarkEnd w:id="24"/>
    </w:p>
    <w:p w:rsidR="00D04AA7" w:rsidRDefault="00D04AA7" w:rsidP="002141D4">
      <w:pPr>
        <w:pStyle w:val="NoSpacing"/>
        <w:numPr>
          <w:ilvl w:val="0"/>
          <w:numId w:val="2"/>
        </w:numPr>
        <w:rPr>
          <w:rFonts w:ascii="Verdana" w:hAnsi="Verdana"/>
          <w:color w:val="000000"/>
          <w:sz w:val="20"/>
          <w:szCs w:val="20"/>
        </w:rPr>
      </w:pPr>
      <w:proofErr w:type="spellStart"/>
      <w:r>
        <w:rPr>
          <w:rFonts w:ascii="Verdana" w:hAnsi="Verdana"/>
          <w:color w:val="000000"/>
          <w:sz w:val="20"/>
          <w:szCs w:val="20"/>
        </w:rPr>
        <w:t>AquaCal</w:t>
      </w:r>
      <w:proofErr w:type="spellEnd"/>
      <w:proofErr w:type="gramStart"/>
      <w:r>
        <w:rPr>
          <w:rFonts w:ascii="Verdana" w:hAnsi="Verdana"/>
          <w:color w:val="000000"/>
          <w:sz w:val="20"/>
          <w:szCs w:val="20"/>
        </w:rPr>
        <w:t>.(</w:t>
      </w:r>
      <w:proofErr w:type="gramEnd"/>
      <w:r>
        <w:rPr>
          <w:rFonts w:ascii="Verdana" w:hAnsi="Verdana"/>
          <w:color w:val="000000"/>
          <w:sz w:val="20"/>
          <w:szCs w:val="20"/>
        </w:rPr>
        <w:t>2015).</w:t>
      </w:r>
      <w:r>
        <w:rPr>
          <w:rStyle w:val="apple-converted-space"/>
          <w:rFonts w:ascii="Verdana" w:hAnsi="Verdana"/>
          <w:color w:val="000000"/>
          <w:sz w:val="20"/>
          <w:szCs w:val="20"/>
        </w:rPr>
        <w:t> </w:t>
      </w:r>
      <w:r w:rsidRPr="00BB64D1">
        <w:rPr>
          <w:rFonts w:ascii="Verdana" w:hAnsi="Verdana"/>
          <w:b/>
          <w:iCs/>
          <w:color w:val="000000"/>
          <w:sz w:val="20"/>
          <w:szCs w:val="20"/>
        </w:rPr>
        <w:t>How Much Electricity Does a Swimming Pool Heat Pump Use?</w:t>
      </w:r>
      <w:r w:rsidRPr="00BB64D1">
        <w:rPr>
          <w:rStyle w:val="apple-converted-space"/>
          <w:rFonts w:ascii="Verdana" w:hAnsi="Verdana"/>
          <w:b/>
          <w:color w:val="000000"/>
          <w:sz w:val="20"/>
          <w:szCs w:val="20"/>
        </w:rPr>
        <w:t> </w:t>
      </w:r>
      <w:r>
        <w:rPr>
          <w:rFonts w:ascii="Verdana" w:hAnsi="Verdana"/>
          <w:color w:val="000000"/>
          <w:sz w:val="20"/>
          <w:szCs w:val="20"/>
        </w:rPr>
        <w:t xml:space="preserve">Available from: </w:t>
      </w:r>
      <w:hyperlink r:id="rId19" w:history="1">
        <w:r w:rsidRPr="005469AF">
          <w:rPr>
            <w:rStyle w:val="Hyperlink"/>
            <w:rFonts w:ascii="Verdana" w:hAnsi="Verdana"/>
            <w:sz w:val="20"/>
            <w:szCs w:val="20"/>
          </w:rPr>
          <w:t>http://www.aquacal.com/blog/post/147-How-Much-Electricity-Does-a-Swimming-Pool-Heat-Pump-Use-</w:t>
        </w:r>
      </w:hyperlink>
      <w:r>
        <w:rPr>
          <w:rFonts w:ascii="Verdana" w:hAnsi="Verdana"/>
          <w:color w:val="000000"/>
          <w:sz w:val="20"/>
          <w:szCs w:val="20"/>
        </w:rPr>
        <w:t>. [Accessed 22nd February 2015].</w:t>
      </w:r>
    </w:p>
    <w:p w:rsidR="00D04AA7" w:rsidRPr="00697121" w:rsidRDefault="00D04AA7" w:rsidP="00CE6E97">
      <w:pPr>
        <w:pStyle w:val="Heading1"/>
        <w:numPr>
          <w:ilvl w:val="0"/>
          <w:numId w:val="2"/>
        </w:numPr>
        <w:shd w:val="clear" w:color="auto" w:fill="FFFFFF"/>
        <w:spacing w:before="0"/>
        <w:rPr>
          <w:rFonts w:ascii="Times New Roman" w:hAnsi="Times New Roman" w:cs="Times New Roman"/>
          <w:b w:val="0"/>
          <w:color w:val="auto"/>
          <w:sz w:val="22"/>
          <w:szCs w:val="22"/>
        </w:rPr>
      </w:pPr>
      <w:r>
        <w:rPr>
          <w:rFonts w:ascii="Times New Roman" w:hAnsi="Times New Roman" w:cs="Times New Roman"/>
          <w:b w:val="0"/>
          <w:color w:val="auto"/>
          <w:sz w:val="22"/>
          <w:szCs w:val="22"/>
        </w:rPr>
        <w:t>Baker, N. and</w:t>
      </w:r>
      <w:r w:rsidRPr="00697121">
        <w:rPr>
          <w:rFonts w:ascii="Times New Roman" w:hAnsi="Times New Roman" w:cs="Times New Roman"/>
          <w:b w:val="0"/>
          <w:color w:val="auto"/>
          <w:sz w:val="22"/>
          <w:szCs w:val="22"/>
        </w:rPr>
        <w:t xml:space="preserve"> </w:t>
      </w:r>
      <w:proofErr w:type="spellStart"/>
      <w:r w:rsidRPr="00697121">
        <w:rPr>
          <w:rFonts w:ascii="Times New Roman" w:hAnsi="Times New Roman" w:cs="Times New Roman"/>
          <w:b w:val="0"/>
          <w:color w:val="auto"/>
          <w:sz w:val="22"/>
          <w:szCs w:val="22"/>
        </w:rPr>
        <w:t>Steemers</w:t>
      </w:r>
      <w:proofErr w:type="spellEnd"/>
      <w:r w:rsidRPr="00697121">
        <w:rPr>
          <w:rFonts w:ascii="Times New Roman" w:hAnsi="Times New Roman" w:cs="Times New Roman"/>
          <w:b w:val="0"/>
          <w:color w:val="auto"/>
          <w:sz w:val="22"/>
          <w:szCs w:val="22"/>
        </w:rPr>
        <w:t>, K.</w:t>
      </w:r>
      <w:r>
        <w:rPr>
          <w:rFonts w:ascii="Times New Roman" w:hAnsi="Times New Roman" w:cs="Times New Roman"/>
          <w:b w:val="0"/>
          <w:color w:val="auto"/>
          <w:sz w:val="22"/>
          <w:szCs w:val="22"/>
        </w:rPr>
        <w:t xml:space="preserve"> </w:t>
      </w:r>
      <w:r w:rsidRPr="00697121">
        <w:rPr>
          <w:rFonts w:ascii="Times New Roman" w:hAnsi="Times New Roman" w:cs="Times New Roman"/>
          <w:b w:val="0"/>
          <w:color w:val="auto"/>
          <w:sz w:val="22"/>
          <w:szCs w:val="22"/>
        </w:rPr>
        <w:t>(2003</w:t>
      </w:r>
      <w:r>
        <w:rPr>
          <w:rFonts w:ascii="Times New Roman" w:hAnsi="Times New Roman" w:cs="Times New Roman"/>
          <w:b w:val="0"/>
          <w:color w:val="auto"/>
          <w:sz w:val="22"/>
          <w:szCs w:val="22"/>
        </w:rPr>
        <w:t>)</w:t>
      </w:r>
      <w:r w:rsidRPr="00001147">
        <w:rPr>
          <w:rFonts w:ascii="Times New Roman" w:hAnsi="Times New Roman" w:cs="Times New Roman"/>
          <w:color w:val="auto"/>
          <w:sz w:val="22"/>
          <w:szCs w:val="22"/>
        </w:rPr>
        <w:t xml:space="preserve"> “Energy and Environment in Architecture: A Technical Design Guide”</w:t>
      </w:r>
      <w:r w:rsidRPr="00697121">
        <w:rPr>
          <w:rFonts w:ascii="Times New Roman" w:hAnsi="Times New Roman" w:cs="Times New Roman"/>
          <w:b w:val="0"/>
          <w:color w:val="auto"/>
          <w:sz w:val="22"/>
          <w:szCs w:val="22"/>
        </w:rPr>
        <w:t xml:space="preserve"> ISBN: 1135811180. </w:t>
      </w:r>
    </w:p>
    <w:p w:rsidR="00D04AA7" w:rsidRPr="00697121" w:rsidRDefault="00D04AA7" w:rsidP="00D8317C">
      <w:pPr>
        <w:pStyle w:val="ListParagraph"/>
        <w:numPr>
          <w:ilvl w:val="0"/>
          <w:numId w:val="2"/>
        </w:numPr>
        <w:jc w:val="both"/>
        <w:rPr>
          <w:rFonts w:ascii="Times New Roman" w:hAnsi="Times New Roman" w:cs="Times New Roman"/>
        </w:rPr>
      </w:pPr>
      <w:r w:rsidRPr="00697121">
        <w:rPr>
          <w:rFonts w:ascii="Times New Roman" w:hAnsi="Times New Roman" w:cs="Times New Roman"/>
        </w:rPr>
        <w:t xml:space="preserve">BBC, (2000). </w:t>
      </w:r>
      <w:r w:rsidRPr="00001147">
        <w:rPr>
          <w:rFonts w:ascii="Times New Roman" w:hAnsi="Times New Roman" w:cs="Times New Roman"/>
          <w:b/>
          <w:iCs/>
        </w:rPr>
        <w:t>BBC News | HEALTH | Chubby Britain heads for gym</w:t>
      </w:r>
      <w:r w:rsidRPr="00697121">
        <w:rPr>
          <w:rFonts w:ascii="Times New Roman" w:hAnsi="Times New Roman" w:cs="Times New Roman"/>
        </w:rPr>
        <w:t xml:space="preserve">. [online] Available at: </w:t>
      </w:r>
      <w:hyperlink r:id="rId20" w:history="1">
        <w:r w:rsidRPr="005469AF">
          <w:rPr>
            <w:rStyle w:val="Hyperlink"/>
            <w:rFonts w:ascii="Times New Roman" w:hAnsi="Times New Roman" w:cs="Times New Roman"/>
          </w:rPr>
          <w:t>http://news.bbc.co.uk/1/hi/health/594526.stm</w:t>
        </w:r>
      </w:hyperlink>
      <w:r>
        <w:rPr>
          <w:rFonts w:ascii="Times New Roman" w:hAnsi="Times New Roman" w:cs="Times New Roman"/>
        </w:rPr>
        <w:t xml:space="preserve"> [Accessed 13th March</w:t>
      </w:r>
      <w:r w:rsidRPr="00697121">
        <w:rPr>
          <w:rFonts w:ascii="Times New Roman" w:hAnsi="Times New Roman" w:cs="Times New Roman"/>
        </w:rPr>
        <w:t xml:space="preserve"> 2015].</w:t>
      </w:r>
    </w:p>
    <w:p w:rsidR="00D04AA7" w:rsidRDefault="00D04AA7" w:rsidP="002141D4">
      <w:pPr>
        <w:pStyle w:val="NoSpacing"/>
        <w:numPr>
          <w:ilvl w:val="0"/>
          <w:numId w:val="2"/>
        </w:numPr>
        <w:rPr>
          <w:rFonts w:ascii="Verdana" w:hAnsi="Verdana"/>
          <w:color w:val="000000"/>
          <w:sz w:val="20"/>
          <w:szCs w:val="20"/>
        </w:rPr>
      </w:pPr>
      <w:r>
        <w:rPr>
          <w:rFonts w:ascii="Verdana" w:hAnsi="Verdana"/>
          <w:color w:val="000000"/>
          <w:sz w:val="20"/>
          <w:szCs w:val="20"/>
        </w:rPr>
        <w:t>Daft Logic. (2015).</w:t>
      </w:r>
      <w:r w:rsidRPr="00BB64D1">
        <w:rPr>
          <w:rFonts w:ascii="Verdana" w:hAnsi="Verdana"/>
          <w:b/>
          <w:iCs/>
          <w:color w:val="000000"/>
          <w:sz w:val="20"/>
          <w:szCs w:val="20"/>
        </w:rPr>
        <w:t>List of the Power Consumption of Typical Household Appliances.</w:t>
      </w:r>
      <w:r>
        <w:rPr>
          <w:rStyle w:val="apple-converted-space"/>
          <w:rFonts w:ascii="Verdana" w:hAnsi="Verdana"/>
          <w:color w:val="000000"/>
          <w:sz w:val="20"/>
          <w:szCs w:val="20"/>
        </w:rPr>
        <w:t> </w:t>
      </w:r>
      <w:r>
        <w:rPr>
          <w:rFonts w:ascii="Verdana" w:hAnsi="Verdana"/>
          <w:color w:val="000000"/>
          <w:sz w:val="20"/>
          <w:szCs w:val="20"/>
        </w:rPr>
        <w:t>Available from: http://www.daftlogic.com/information-appliance-power-consumption.htm.[Accessed 22nd February 2015].</w:t>
      </w:r>
    </w:p>
    <w:p w:rsidR="00D04AA7" w:rsidRPr="00697121" w:rsidRDefault="00D04AA7" w:rsidP="00D8317C">
      <w:pPr>
        <w:pStyle w:val="ListParagraph"/>
        <w:numPr>
          <w:ilvl w:val="0"/>
          <w:numId w:val="2"/>
        </w:numPr>
        <w:rPr>
          <w:rStyle w:val="Hyperlink"/>
          <w:rFonts w:ascii="Times New Roman" w:hAnsi="Times New Roman" w:cs="Times New Roman"/>
          <w:color w:val="auto"/>
          <w:u w:val="none"/>
        </w:rPr>
      </w:pPr>
      <w:r w:rsidRPr="00697121">
        <w:rPr>
          <w:rFonts w:ascii="Times New Roman" w:hAnsi="Times New Roman" w:cs="Times New Roman"/>
        </w:rPr>
        <w:t xml:space="preserve">Density of air calculator - </w:t>
      </w:r>
      <w:hyperlink r:id="rId21" w:history="1">
        <w:r w:rsidRPr="00697121">
          <w:rPr>
            <w:rStyle w:val="Hyperlink"/>
            <w:rFonts w:ascii="Times New Roman" w:hAnsi="Times New Roman" w:cs="Times New Roman"/>
          </w:rPr>
          <w:t>http://</w:t>
        </w:r>
      </w:hyperlink>
      <w:hyperlink r:id="rId22" w:history="1">
        <w:r w:rsidRPr="00697121">
          <w:rPr>
            <w:rStyle w:val="Hyperlink"/>
            <w:rFonts w:ascii="Times New Roman" w:hAnsi="Times New Roman" w:cs="Times New Roman"/>
          </w:rPr>
          <w:t>www.denysschen.com/catalogue/density.aspx</w:t>
        </w:r>
      </w:hyperlink>
      <w:r>
        <w:rPr>
          <w:rStyle w:val="Hyperlink"/>
          <w:rFonts w:ascii="Times New Roman" w:hAnsi="Times New Roman" w:cs="Times New Roman"/>
        </w:rPr>
        <w:t xml:space="preserve"> </w:t>
      </w:r>
      <w:r>
        <w:rPr>
          <w:rStyle w:val="Hyperlink"/>
          <w:rFonts w:ascii="Times New Roman" w:hAnsi="Times New Roman" w:cs="Times New Roman"/>
          <w:color w:val="auto"/>
          <w:u w:val="none"/>
        </w:rPr>
        <w:t>[Accessed: 19</w:t>
      </w:r>
      <w:r w:rsidRPr="009275FE">
        <w:rPr>
          <w:rStyle w:val="Hyperlink"/>
          <w:rFonts w:ascii="Times New Roman" w:hAnsi="Times New Roman" w:cs="Times New Roman"/>
          <w:color w:val="auto"/>
          <w:u w:val="none"/>
          <w:vertAlign w:val="superscript"/>
        </w:rPr>
        <w:t>th</w:t>
      </w:r>
      <w:r>
        <w:rPr>
          <w:rStyle w:val="Hyperlink"/>
          <w:rFonts w:ascii="Times New Roman" w:hAnsi="Times New Roman" w:cs="Times New Roman"/>
          <w:color w:val="auto"/>
          <w:u w:val="none"/>
        </w:rPr>
        <w:t xml:space="preserve"> March 2015]</w:t>
      </w:r>
    </w:p>
    <w:p w:rsidR="00D04AA7" w:rsidRPr="00697121" w:rsidRDefault="00D04AA7" w:rsidP="00D8317C">
      <w:pPr>
        <w:pStyle w:val="ListParagraph"/>
        <w:numPr>
          <w:ilvl w:val="0"/>
          <w:numId w:val="2"/>
        </w:numPr>
        <w:rPr>
          <w:rFonts w:ascii="Times New Roman" w:hAnsi="Times New Roman" w:cs="Times New Roman"/>
        </w:rPr>
      </w:pPr>
      <w:r>
        <w:t xml:space="preserve">Energy Saving Sensors: </w:t>
      </w:r>
      <w:hyperlink r:id="rId23" w:history="1">
        <w:r w:rsidRPr="00D04AA7">
          <w:rPr>
            <w:rStyle w:val="Hyperlink"/>
            <w:rFonts w:ascii="Times New Roman" w:hAnsi="Times New Roman" w:cs="Times New Roman"/>
            <w:color w:val="auto"/>
            <w:u w:val="none"/>
          </w:rPr>
          <w:t>Lighting - Occupancy Sensors / Energy Saving Sensors. Available at:</w:t>
        </w:r>
        <w:r w:rsidRPr="00C84052">
          <w:rPr>
            <w:rStyle w:val="Hyperlink"/>
          </w:rPr>
          <w:t xml:space="preserve"> </w:t>
        </w:r>
        <w:r w:rsidRPr="00C84052">
          <w:rPr>
            <w:rStyle w:val="Hyperlink"/>
            <w:rFonts w:ascii="Times New Roman" w:hAnsi="Times New Roman" w:cs="Times New Roman"/>
          </w:rPr>
          <w:t>http://energysavingsensors.com/General-Information.htm</w:t>
        </w:r>
      </w:hyperlink>
      <w:r>
        <w:t xml:space="preserve"> </w:t>
      </w:r>
      <w:r>
        <w:rPr>
          <w:rFonts w:ascii="Times New Roman" w:hAnsi="Times New Roman" w:cs="Times New Roman"/>
        </w:rPr>
        <w:t>[</w:t>
      </w:r>
      <w:r w:rsidRPr="00697121">
        <w:rPr>
          <w:rFonts w:ascii="Times New Roman" w:hAnsi="Times New Roman" w:cs="Times New Roman"/>
        </w:rPr>
        <w:t xml:space="preserve">Accessed: </w:t>
      </w:r>
      <w:r>
        <w:rPr>
          <w:rFonts w:ascii="Times New Roman" w:hAnsi="Times New Roman" w:cs="Times New Roman"/>
        </w:rPr>
        <w:t>21st February 2015]</w:t>
      </w:r>
    </w:p>
    <w:p w:rsidR="00D04AA7" w:rsidRPr="00697121" w:rsidRDefault="00D04AA7" w:rsidP="00D8317C">
      <w:pPr>
        <w:pStyle w:val="ListParagraph"/>
        <w:numPr>
          <w:ilvl w:val="0"/>
          <w:numId w:val="2"/>
        </w:numPr>
        <w:rPr>
          <w:rFonts w:ascii="Times New Roman" w:hAnsi="Times New Roman" w:cs="Times New Roman"/>
        </w:rPr>
      </w:pPr>
      <w:r w:rsidRPr="00697121">
        <w:rPr>
          <w:rFonts w:ascii="Times New Roman" w:hAnsi="Times New Roman" w:cs="Times New Roman"/>
        </w:rPr>
        <w:t xml:space="preserve">Energysavingtrust.org.uk a, (2015). </w:t>
      </w:r>
      <w:r w:rsidRPr="009275FE">
        <w:rPr>
          <w:rFonts w:ascii="Times New Roman" w:hAnsi="Times New Roman" w:cs="Times New Roman"/>
          <w:b/>
          <w:iCs/>
        </w:rPr>
        <w:t>Cavity wall | Energy Saving Trust</w:t>
      </w:r>
      <w:r w:rsidRPr="00697121">
        <w:rPr>
          <w:rFonts w:ascii="Times New Roman" w:hAnsi="Times New Roman" w:cs="Times New Roman"/>
        </w:rPr>
        <w:t xml:space="preserve">. [online] Available at: </w:t>
      </w:r>
      <w:hyperlink r:id="rId24" w:history="1">
        <w:r w:rsidRPr="005469AF">
          <w:rPr>
            <w:rStyle w:val="Hyperlink"/>
            <w:rFonts w:ascii="Times New Roman" w:hAnsi="Times New Roman" w:cs="Times New Roman"/>
          </w:rPr>
          <w:t>http://www.energysavingtrust.org.uk/domestic/cavity-wall</w:t>
        </w:r>
      </w:hyperlink>
      <w:r>
        <w:rPr>
          <w:rFonts w:ascii="Times New Roman" w:hAnsi="Times New Roman" w:cs="Times New Roman"/>
        </w:rPr>
        <w:t xml:space="preserve"> </w:t>
      </w:r>
      <w:r w:rsidRPr="00697121">
        <w:rPr>
          <w:rFonts w:ascii="Times New Roman" w:hAnsi="Times New Roman" w:cs="Times New Roman"/>
        </w:rPr>
        <w:t>[Accessed 16 Mar. 2015].</w:t>
      </w:r>
    </w:p>
    <w:p w:rsidR="00D04AA7" w:rsidRPr="00697121" w:rsidRDefault="00D04AA7" w:rsidP="00D8317C">
      <w:pPr>
        <w:pStyle w:val="ListParagraph"/>
        <w:numPr>
          <w:ilvl w:val="0"/>
          <w:numId w:val="2"/>
        </w:numPr>
        <w:rPr>
          <w:rFonts w:ascii="Times New Roman" w:hAnsi="Times New Roman" w:cs="Times New Roman"/>
        </w:rPr>
      </w:pPr>
      <w:r w:rsidRPr="00697121">
        <w:rPr>
          <w:rFonts w:ascii="Times New Roman" w:hAnsi="Times New Roman" w:cs="Times New Roman"/>
        </w:rPr>
        <w:t xml:space="preserve">Energysavingtrust.org.uk b, (2015). </w:t>
      </w:r>
      <w:r w:rsidRPr="009275FE">
        <w:rPr>
          <w:rFonts w:ascii="Times New Roman" w:hAnsi="Times New Roman" w:cs="Times New Roman"/>
          <w:b/>
          <w:iCs/>
        </w:rPr>
        <w:t>Roof and loft | Energy Saving Trust</w:t>
      </w:r>
      <w:r w:rsidRPr="009275FE">
        <w:rPr>
          <w:rFonts w:ascii="Times New Roman" w:hAnsi="Times New Roman" w:cs="Times New Roman"/>
          <w:b/>
        </w:rPr>
        <w:t>.</w:t>
      </w:r>
      <w:r w:rsidRPr="00697121">
        <w:rPr>
          <w:rFonts w:ascii="Times New Roman" w:hAnsi="Times New Roman" w:cs="Times New Roman"/>
        </w:rPr>
        <w:t xml:space="preserve"> [online] Available at: </w:t>
      </w:r>
      <w:hyperlink r:id="rId25" w:history="1">
        <w:r w:rsidRPr="005469AF">
          <w:rPr>
            <w:rStyle w:val="Hyperlink"/>
            <w:rFonts w:ascii="Times New Roman" w:hAnsi="Times New Roman" w:cs="Times New Roman"/>
          </w:rPr>
          <w:t>http://www.energysavingtrust.org.uk/domestic/content/roof-and-loft</w:t>
        </w:r>
      </w:hyperlink>
      <w:r>
        <w:rPr>
          <w:rFonts w:ascii="Times New Roman" w:hAnsi="Times New Roman" w:cs="Times New Roman"/>
        </w:rPr>
        <w:t xml:space="preserve"> </w:t>
      </w:r>
      <w:r w:rsidRPr="00697121">
        <w:rPr>
          <w:rFonts w:ascii="Times New Roman" w:hAnsi="Times New Roman" w:cs="Times New Roman"/>
        </w:rPr>
        <w:t xml:space="preserve"> [Accessed 16 Mar. 2015].</w:t>
      </w:r>
    </w:p>
    <w:p w:rsidR="00D04AA7" w:rsidRPr="00697121" w:rsidRDefault="00D04AA7" w:rsidP="00D8317C">
      <w:pPr>
        <w:pStyle w:val="ListParagraph"/>
        <w:numPr>
          <w:ilvl w:val="0"/>
          <w:numId w:val="2"/>
        </w:numPr>
        <w:spacing w:after="160" w:line="259" w:lineRule="auto"/>
        <w:rPr>
          <w:rFonts w:ascii="Times New Roman" w:hAnsi="Times New Roman" w:cs="Times New Roman"/>
          <w:lang w:val="en-US"/>
        </w:rPr>
      </w:pPr>
      <w:proofErr w:type="spellStart"/>
      <w:r>
        <w:rPr>
          <w:rFonts w:ascii="Times New Roman" w:hAnsi="Times New Roman" w:cs="Times New Roman"/>
        </w:rPr>
        <w:t>Forcefield</w:t>
      </w:r>
      <w:proofErr w:type="spellEnd"/>
      <w:r>
        <w:rPr>
          <w:rFonts w:ascii="Times New Roman" w:hAnsi="Times New Roman" w:cs="Times New Roman"/>
        </w:rPr>
        <w:t>.</w:t>
      </w:r>
      <w:r w:rsidRPr="00697121">
        <w:rPr>
          <w:rFonts w:ascii="Times New Roman" w:hAnsi="Times New Roman" w:cs="Times New Roman"/>
        </w:rPr>
        <w:t xml:space="preserve"> (2015). </w:t>
      </w:r>
      <w:r w:rsidRPr="00001147">
        <w:rPr>
          <w:rFonts w:ascii="Times New Roman" w:hAnsi="Times New Roman" w:cs="Times New Roman"/>
          <w:b/>
          <w:iCs/>
        </w:rPr>
        <w:t xml:space="preserve">WONDERMAGNET.COM - </w:t>
      </w:r>
      <w:proofErr w:type="spellStart"/>
      <w:r w:rsidRPr="00001147">
        <w:rPr>
          <w:rFonts w:ascii="Times New Roman" w:hAnsi="Times New Roman" w:cs="Times New Roman"/>
          <w:b/>
          <w:iCs/>
        </w:rPr>
        <w:t>NdFeB</w:t>
      </w:r>
      <w:proofErr w:type="spellEnd"/>
      <w:r w:rsidRPr="00001147">
        <w:rPr>
          <w:rFonts w:ascii="Times New Roman" w:hAnsi="Times New Roman" w:cs="Times New Roman"/>
          <w:b/>
          <w:iCs/>
        </w:rPr>
        <w:t xml:space="preserve"> Magnets, Magnet Wire, Books, Weird Science, Needful Things</w:t>
      </w:r>
      <w:r w:rsidRPr="00697121">
        <w:rPr>
          <w:rFonts w:ascii="Times New Roman" w:hAnsi="Times New Roman" w:cs="Times New Roman"/>
        </w:rPr>
        <w:t xml:space="preserve">. [online] Available at: </w:t>
      </w:r>
      <w:hyperlink r:id="rId26" w:history="1">
        <w:r w:rsidRPr="005469AF">
          <w:rPr>
            <w:rStyle w:val="Hyperlink"/>
            <w:rFonts w:ascii="Times New Roman" w:hAnsi="Times New Roman" w:cs="Times New Roman"/>
          </w:rPr>
          <w:t>http://wondermagnet.com/magfaq.html</w:t>
        </w:r>
      </w:hyperlink>
      <w:r>
        <w:rPr>
          <w:rFonts w:ascii="Times New Roman" w:hAnsi="Times New Roman" w:cs="Times New Roman"/>
        </w:rPr>
        <w:t xml:space="preserve">  [Accessed 11th March</w:t>
      </w:r>
      <w:r w:rsidRPr="00697121">
        <w:rPr>
          <w:rFonts w:ascii="Times New Roman" w:hAnsi="Times New Roman" w:cs="Times New Roman"/>
        </w:rPr>
        <w:t xml:space="preserve"> 2015].</w:t>
      </w:r>
    </w:p>
    <w:p w:rsidR="00D04AA7" w:rsidRPr="00697121" w:rsidRDefault="00D04AA7" w:rsidP="00D8317C">
      <w:pPr>
        <w:pStyle w:val="ListParagraph"/>
        <w:numPr>
          <w:ilvl w:val="0"/>
          <w:numId w:val="2"/>
        </w:numPr>
        <w:spacing w:after="160" w:line="259" w:lineRule="auto"/>
        <w:rPr>
          <w:rFonts w:ascii="Times New Roman" w:hAnsi="Times New Roman" w:cs="Times New Roman"/>
          <w:lang w:val="en-US"/>
        </w:rPr>
      </w:pPr>
      <w:proofErr w:type="spellStart"/>
      <w:r w:rsidRPr="00697121">
        <w:rPr>
          <w:rFonts w:ascii="Times New Roman" w:hAnsi="Times New Roman" w:cs="Times New Roman"/>
          <w:color w:val="000000"/>
          <w:shd w:val="clear" w:color="auto" w:fill="FFFFFF"/>
        </w:rPr>
        <w:t>Hambley</w:t>
      </w:r>
      <w:proofErr w:type="spellEnd"/>
      <w:r w:rsidRPr="00697121">
        <w:rPr>
          <w:rFonts w:ascii="Times New Roman" w:hAnsi="Times New Roman" w:cs="Times New Roman"/>
          <w:color w:val="000000"/>
          <w:shd w:val="clear" w:color="auto" w:fill="FFFFFF"/>
        </w:rPr>
        <w:t>, Allan</w:t>
      </w:r>
      <w:r>
        <w:rPr>
          <w:rFonts w:ascii="Times New Roman" w:hAnsi="Times New Roman" w:cs="Times New Roman"/>
          <w:color w:val="000000"/>
          <w:shd w:val="clear" w:color="auto" w:fill="FFFFFF"/>
        </w:rPr>
        <w:t>.</w:t>
      </w:r>
      <w:r w:rsidRPr="00697121">
        <w:rPr>
          <w:rFonts w:ascii="Times New Roman" w:hAnsi="Times New Roman" w:cs="Times New Roman"/>
          <w:color w:val="000000"/>
          <w:shd w:val="clear" w:color="auto" w:fill="FFFFFF"/>
        </w:rPr>
        <w:t xml:space="preserve"> (2013)</w:t>
      </w:r>
      <w:r w:rsidRPr="00697121">
        <w:rPr>
          <w:rStyle w:val="apple-converted-space"/>
          <w:rFonts w:ascii="Times New Roman" w:hAnsi="Times New Roman" w:cs="Times New Roman"/>
          <w:color w:val="000000"/>
          <w:shd w:val="clear" w:color="auto" w:fill="FFFFFF"/>
        </w:rPr>
        <w:t> </w:t>
      </w:r>
      <w:r w:rsidRPr="009275FE">
        <w:rPr>
          <w:rFonts w:ascii="Times New Roman" w:hAnsi="Times New Roman" w:cs="Times New Roman"/>
          <w:b/>
          <w:iCs/>
          <w:color w:val="000000"/>
          <w:shd w:val="clear" w:color="auto" w:fill="FFFFFF"/>
        </w:rPr>
        <w:t>Electrical Engineering: Principles and Applications</w:t>
      </w:r>
      <w:r w:rsidRPr="009275FE">
        <w:rPr>
          <w:rFonts w:ascii="Times New Roman" w:hAnsi="Times New Roman" w:cs="Times New Roman"/>
          <w:b/>
          <w:color w:val="000000"/>
          <w:shd w:val="clear" w:color="auto" w:fill="FFFFFF"/>
        </w:rPr>
        <w:t>.</w:t>
      </w:r>
      <w:r w:rsidRPr="00697121">
        <w:rPr>
          <w:rFonts w:ascii="Times New Roman" w:hAnsi="Times New Roman" w:cs="Times New Roman"/>
          <w:color w:val="000000"/>
          <w:shd w:val="clear" w:color="auto" w:fill="FFFFFF"/>
        </w:rPr>
        <w:t xml:space="preserve"> 6th edition, Upper Saddle River, New Jersey 07458: Pearson Education, Limited.</w:t>
      </w:r>
    </w:p>
    <w:p w:rsidR="00D04AA7" w:rsidRPr="00697121" w:rsidRDefault="00D04AA7" w:rsidP="002141D4">
      <w:pPr>
        <w:pStyle w:val="NoSpacing"/>
        <w:numPr>
          <w:ilvl w:val="0"/>
          <w:numId w:val="2"/>
        </w:numPr>
        <w:rPr>
          <w:rFonts w:ascii="Times New Roman" w:hAnsi="Times New Roman" w:cs="Times New Roman"/>
          <w:color w:val="000000"/>
        </w:rPr>
      </w:pPr>
      <w:r w:rsidRPr="00697121">
        <w:rPr>
          <w:rFonts w:ascii="Times New Roman" w:hAnsi="Times New Roman" w:cs="Times New Roman"/>
          <w:color w:val="000000"/>
        </w:rPr>
        <w:t>Human Dynamo. (</w:t>
      </w:r>
      <w:proofErr w:type="spellStart"/>
      <w:r w:rsidRPr="00697121">
        <w:rPr>
          <w:rFonts w:ascii="Times New Roman" w:hAnsi="Times New Roman" w:cs="Times New Roman"/>
          <w:color w:val="000000"/>
        </w:rPr>
        <w:t>n.d</w:t>
      </w:r>
      <w:proofErr w:type="spellEnd"/>
      <w:r w:rsidRPr="00697121">
        <w:rPr>
          <w:rFonts w:ascii="Times New Roman" w:hAnsi="Times New Roman" w:cs="Times New Roman"/>
          <w:color w:val="000000"/>
        </w:rPr>
        <w:t>).</w:t>
      </w:r>
      <w:r w:rsidRPr="00697121">
        <w:rPr>
          <w:rFonts w:ascii="Times New Roman" w:hAnsi="Times New Roman" w:cs="Times New Roman"/>
          <w:b/>
          <w:iCs/>
          <w:color w:val="000000"/>
        </w:rPr>
        <w:t>Technical info.</w:t>
      </w:r>
      <w:r w:rsidRPr="00697121">
        <w:rPr>
          <w:rStyle w:val="apple-converted-space"/>
          <w:rFonts w:ascii="Times New Roman" w:hAnsi="Times New Roman" w:cs="Times New Roman"/>
          <w:color w:val="000000"/>
        </w:rPr>
        <w:t> </w:t>
      </w:r>
      <w:r w:rsidRPr="00697121">
        <w:rPr>
          <w:rFonts w:ascii="Times New Roman" w:hAnsi="Times New Roman" w:cs="Times New Roman"/>
          <w:color w:val="000000"/>
        </w:rPr>
        <w:t xml:space="preserve">Available from: </w:t>
      </w:r>
      <w:hyperlink r:id="rId27" w:history="1">
        <w:r w:rsidRPr="00697121">
          <w:rPr>
            <w:rStyle w:val="Hyperlink"/>
            <w:rFonts w:ascii="Times New Roman" w:hAnsi="Times New Roman" w:cs="Times New Roman"/>
          </w:rPr>
          <w:t>http://www.humandynamo.com/technical_info.html</w:t>
        </w:r>
      </w:hyperlink>
      <w:r w:rsidRPr="00697121">
        <w:rPr>
          <w:rFonts w:ascii="Times New Roman" w:hAnsi="Times New Roman" w:cs="Times New Roman"/>
          <w:color w:val="000000"/>
        </w:rPr>
        <w:t>. [Accessed 22nd February 2015].</w:t>
      </w:r>
    </w:p>
    <w:p w:rsidR="00D04AA7" w:rsidRPr="00697121" w:rsidRDefault="00D04AA7" w:rsidP="00D8317C">
      <w:pPr>
        <w:pStyle w:val="ListParagraph"/>
        <w:numPr>
          <w:ilvl w:val="0"/>
          <w:numId w:val="2"/>
        </w:numPr>
        <w:rPr>
          <w:rFonts w:ascii="Times New Roman" w:hAnsi="Times New Roman" w:cs="Times New Roman"/>
        </w:rPr>
      </w:pPr>
      <w:proofErr w:type="spellStart"/>
      <w:r>
        <w:t>Kensa</w:t>
      </w:r>
      <w:proofErr w:type="spellEnd"/>
      <w:r>
        <w:t xml:space="preserve"> Heat Pumps: The Technology – How Ground Source Heat Pumps Work. Available at: </w:t>
      </w:r>
      <w:hyperlink r:id="rId28" w:history="1">
        <w:r w:rsidRPr="00697121">
          <w:rPr>
            <w:rStyle w:val="Hyperlink"/>
            <w:rFonts w:ascii="Times New Roman" w:hAnsi="Times New Roman" w:cs="Times New Roman"/>
          </w:rPr>
          <w:t>http://www.kensaheatpumps.com/the-technology/how-gshp-works/</w:t>
        </w:r>
      </w:hyperlink>
      <w:r w:rsidRPr="00697121">
        <w:rPr>
          <w:rFonts w:ascii="Times New Roman" w:hAnsi="Times New Roman" w:cs="Times New Roman"/>
        </w:rPr>
        <w:t xml:space="preserve"> </w:t>
      </w:r>
      <w:r>
        <w:rPr>
          <w:rFonts w:ascii="Times New Roman" w:hAnsi="Times New Roman" w:cs="Times New Roman"/>
        </w:rPr>
        <w:t xml:space="preserve">[Accessed: 21st February </w:t>
      </w:r>
      <w:r w:rsidRPr="00697121">
        <w:rPr>
          <w:rFonts w:ascii="Times New Roman" w:hAnsi="Times New Roman" w:cs="Times New Roman"/>
        </w:rPr>
        <w:t>2015</w:t>
      </w:r>
      <w:r>
        <w:rPr>
          <w:rFonts w:ascii="Times New Roman" w:hAnsi="Times New Roman" w:cs="Times New Roman"/>
        </w:rPr>
        <w:t>]</w:t>
      </w:r>
      <w:r w:rsidRPr="00697121">
        <w:rPr>
          <w:rFonts w:ascii="Times New Roman" w:hAnsi="Times New Roman" w:cs="Times New Roman"/>
        </w:rPr>
        <w:t>.</w:t>
      </w:r>
    </w:p>
    <w:p w:rsidR="00D04AA7" w:rsidRPr="00697121" w:rsidRDefault="00D04AA7" w:rsidP="00D8317C">
      <w:pPr>
        <w:pStyle w:val="ListParagraph"/>
        <w:numPr>
          <w:ilvl w:val="0"/>
          <w:numId w:val="2"/>
        </w:numPr>
        <w:spacing w:after="160" w:line="259" w:lineRule="auto"/>
        <w:rPr>
          <w:rFonts w:ascii="Times New Roman" w:hAnsi="Times New Roman" w:cs="Times New Roman"/>
          <w:lang w:val="en-US"/>
        </w:rPr>
      </w:pPr>
      <w:r w:rsidRPr="00697121">
        <w:rPr>
          <w:rFonts w:ascii="Times New Roman" w:hAnsi="Times New Roman" w:cs="Times New Roman"/>
          <w:lang w:val="en-US"/>
        </w:rPr>
        <w:t>Lee</w:t>
      </w:r>
      <w:r w:rsidRPr="00697121">
        <w:rPr>
          <w:rFonts w:ascii="Times New Roman" w:hAnsi="Times New Roman" w:cs="Times New Roman"/>
        </w:rPr>
        <w:t>, J. (2015).</w:t>
      </w:r>
      <w:r w:rsidRPr="009275FE">
        <w:rPr>
          <w:rFonts w:ascii="Times New Roman" w:hAnsi="Times New Roman" w:cs="Times New Roman"/>
          <w:b/>
        </w:rPr>
        <w:t xml:space="preserve"> </w:t>
      </w:r>
      <w:r w:rsidRPr="009275FE">
        <w:rPr>
          <w:rFonts w:ascii="Times New Roman" w:hAnsi="Times New Roman" w:cs="Times New Roman"/>
          <w:b/>
          <w:iCs/>
        </w:rPr>
        <w:t>Magnet Material</w:t>
      </w:r>
      <w:r w:rsidRPr="009275FE">
        <w:rPr>
          <w:rFonts w:ascii="Times New Roman" w:hAnsi="Times New Roman" w:cs="Times New Roman"/>
          <w:b/>
        </w:rPr>
        <w:t xml:space="preserve">. </w:t>
      </w:r>
      <w:r w:rsidRPr="00697121">
        <w:rPr>
          <w:rFonts w:ascii="Times New Roman" w:hAnsi="Times New Roman" w:cs="Times New Roman"/>
        </w:rPr>
        <w:t xml:space="preserve">[online] Precisionmag.com. Available at: </w:t>
      </w:r>
      <w:hyperlink r:id="rId29" w:history="1">
        <w:r w:rsidRPr="00697121">
          <w:rPr>
            <w:rStyle w:val="Hyperlink"/>
            <w:rFonts w:ascii="Times New Roman" w:hAnsi="Times New Roman" w:cs="Times New Roman"/>
          </w:rPr>
          <w:t>http://www.precisionmag.com/magnet-material</w:t>
        </w:r>
      </w:hyperlink>
      <w:r>
        <w:rPr>
          <w:rFonts w:ascii="Times New Roman" w:hAnsi="Times New Roman" w:cs="Times New Roman"/>
        </w:rPr>
        <w:t xml:space="preserve"> [</w:t>
      </w:r>
      <w:r w:rsidRPr="00697121">
        <w:rPr>
          <w:rFonts w:ascii="Times New Roman" w:hAnsi="Times New Roman" w:cs="Times New Roman"/>
        </w:rPr>
        <w:t>Accessed:</w:t>
      </w:r>
      <w:r>
        <w:rPr>
          <w:rFonts w:ascii="Times New Roman" w:hAnsi="Times New Roman" w:cs="Times New Roman"/>
        </w:rPr>
        <w:t xml:space="preserve"> 11th March 2015].</w:t>
      </w:r>
    </w:p>
    <w:p w:rsidR="00D04AA7" w:rsidRPr="00697121" w:rsidRDefault="00D04AA7" w:rsidP="002141D4">
      <w:pPr>
        <w:pStyle w:val="NoSpacing"/>
        <w:numPr>
          <w:ilvl w:val="0"/>
          <w:numId w:val="2"/>
        </w:numPr>
        <w:rPr>
          <w:rFonts w:ascii="Times New Roman" w:hAnsi="Times New Roman" w:cs="Times New Roman"/>
          <w:color w:val="000000"/>
        </w:rPr>
      </w:pPr>
      <w:r w:rsidRPr="00697121">
        <w:rPr>
          <w:rFonts w:ascii="Times New Roman" w:hAnsi="Times New Roman" w:cs="Times New Roman"/>
          <w:color w:val="000000"/>
        </w:rPr>
        <w:t>Life Fitness. (2010).</w:t>
      </w:r>
      <w:r w:rsidRPr="00697121">
        <w:rPr>
          <w:rStyle w:val="apple-converted-space"/>
          <w:rFonts w:ascii="Times New Roman" w:hAnsi="Times New Roman" w:cs="Times New Roman"/>
          <w:color w:val="000000"/>
        </w:rPr>
        <w:t> </w:t>
      </w:r>
      <w:r w:rsidRPr="00697121">
        <w:rPr>
          <w:rFonts w:ascii="Times New Roman" w:hAnsi="Times New Roman" w:cs="Times New Roman"/>
          <w:b/>
          <w:iCs/>
          <w:color w:val="000000"/>
        </w:rPr>
        <w:t xml:space="preserve">Power Consumption Analysis of Life Fitness Elevation Series 95T Engage, Techno gym Excite Run 900E, Star </w:t>
      </w:r>
      <w:proofErr w:type="spellStart"/>
      <w:r w:rsidRPr="00697121">
        <w:rPr>
          <w:rFonts w:ascii="Times New Roman" w:hAnsi="Times New Roman" w:cs="Times New Roman"/>
          <w:b/>
          <w:iCs/>
          <w:color w:val="000000"/>
        </w:rPr>
        <w:t>Trac</w:t>
      </w:r>
      <w:proofErr w:type="spellEnd"/>
      <w:r w:rsidRPr="00697121">
        <w:rPr>
          <w:rFonts w:ascii="Times New Roman" w:hAnsi="Times New Roman" w:cs="Times New Roman"/>
          <w:b/>
          <w:iCs/>
          <w:color w:val="000000"/>
        </w:rPr>
        <w:t xml:space="preserve"> P Series, </w:t>
      </w:r>
      <w:proofErr w:type="spellStart"/>
      <w:r w:rsidRPr="00697121">
        <w:rPr>
          <w:rFonts w:ascii="Times New Roman" w:hAnsi="Times New Roman" w:cs="Times New Roman"/>
          <w:b/>
          <w:iCs/>
          <w:color w:val="000000"/>
        </w:rPr>
        <w:t>Precor</w:t>
      </w:r>
      <w:proofErr w:type="spellEnd"/>
      <w:r w:rsidRPr="00697121">
        <w:rPr>
          <w:rFonts w:ascii="Times New Roman" w:hAnsi="Times New Roman" w:cs="Times New Roman"/>
          <w:b/>
          <w:iCs/>
          <w:color w:val="000000"/>
        </w:rPr>
        <w:t xml:space="preserve"> 932i Treadmills and Matrix T7x</w:t>
      </w:r>
      <w:r w:rsidRPr="00697121">
        <w:rPr>
          <w:rFonts w:ascii="Times New Roman" w:hAnsi="Times New Roman" w:cs="Times New Roman"/>
          <w:i/>
          <w:iCs/>
          <w:color w:val="000000"/>
        </w:rPr>
        <w:t>.</w:t>
      </w:r>
      <w:r w:rsidRPr="00697121">
        <w:rPr>
          <w:rStyle w:val="apple-converted-space"/>
          <w:rFonts w:ascii="Times New Roman" w:hAnsi="Times New Roman" w:cs="Times New Roman"/>
          <w:color w:val="000000"/>
        </w:rPr>
        <w:t> </w:t>
      </w:r>
      <w:r w:rsidRPr="00697121">
        <w:rPr>
          <w:rFonts w:ascii="Times New Roman" w:hAnsi="Times New Roman" w:cs="Times New Roman"/>
          <w:color w:val="000000"/>
        </w:rPr>
        <w:t xml:space="preserve">Available from: </w:t>
      </w:r>
      <w:hyperlink r:id="rId30" w:history="1">
        <w:r w:rsidRPr="00697121">
          <w:rPr>
            <w:rStyle w:val="Hyperlink"/>
            <w:rFonts w:ascii="Times New Roman" w:hAnsi="Times New Roman" w:cs="Times New Roman"/>
          </w:rPr>
          <w:t>https://www.lifefitness.co.uk/static-assets/document/Energy_Savings/Energy_Efficiency_Test_Details.pdf</w:t>
        </w:r>
      </w:hyperlink>
      <w:r w:rsidRPr="00697121">
        <w:rPr>
          <w:rFonts w:ascii="Times New Roman" w:hAnsi="Times New Roman" w:cs="Times New Roman"/>
          <w:color w:val="000000"/>
        </w:rPr>
        <w:t>.</w:t>
      </w:r>
      <w:r>
        <w:rPr>
          <w:rFonts w:ascii="Times New Roman" w:hAnsi="Times New Roman" w:cs="Times New Roman"/>
          <w:color w:val="000000"/>
        </w:rPr>
        <w:t xml:space="preserve"> </w:t>
      </w:r>
      <w:r w:rsidRPr="00697121">
        <w:rPr>
          <w:rFonts w:ascii="Times New Roman" w:hAnsi="Times New Roman" w:cs="Times New Roman"/>
          <w:color w:val="000000"/>
        </w:rPr>
        <w:t>[Accessed 22nd February 2015].</w:t>
      </w:r>
    </w:p>
    <w:p w:rsidR="00D04AA7" w:rsidRPr="00697121" w:rsidRDefault="00D04AA7" w:rsidP="00D8317C">
      <w:pPr>
        <w:pStyle w:val="ListParagraph"/>
        <w:numPr>
          <w:ilvl w:val="0"/>
          <w:numId w:val="2"/>
        </w:numPr>
        <w:rPr>
          <w:rFonts w:ascii="Times New Roman" w:hAnsi="Times New Roman" w:cs="Times New Roman"/>
        </w:rPr>
      </w:pPr>
      <w:r w:rsidRPr="00697121">
        <w:rPr>
          <w:rFonts w:ascii="Times New Roman" w:hAnsi="Times New Roman" w:cs="Times New Roman"/>
        </w:rPr>
        <w:t xml:space="preserve">MacKay, D. (2009). </w:t>
      </w:r>
      <w:r w:rsidRPr="009275FE">
        <w:rPr>
          <w:rFonts w:ascii="Times New Roman" w:hAnsi="Times New Roman" w:cs="Times New Roman"/>
          <w:b/>
          <w:iCs/>
        </w:rPr>
        <w:t>Sustainable energy--without the hot air</w:t>
      </w:r>
      <w:r w:rsidRPr="009275FE">
        <w:rPr>
          <w:rFonts w:ascii="Times New Roman" w:hAnsi="Times New Roman" w:cs="Times New Roman"/>
          <w:b/>
        </w:rPr>
        <w:t>.</w:t>
      </w:r>
      <w:r w:rsidRPr="00697121">
        <w:rPr>
          <w:rFonts w:ascii="Times New Roman" w:hAnsi="Times New Roman" w:cs="Times New Roman"/>
        </w:rPr>
        <w:t xml:space="preserve"> Cambridge, England: UIT.</w:t>
      </w:r>
    </w:p>
    <w:p w:rsidR="00D04AA7" w:rsidRDefault="00D04AA7" w:rsidP="002141D4">
      <w:pPr>
        <w:pStyle w:val="NoSpacing"/>
        <w:numPr>
          <w:ilvl w:val="0"/>
          <w:numId w:val="2"/>
        </w:numPr>
        <w:rPr>
          <w:rFonts w:ascii="Arial" w:hAnsi="Arial" w:cs="Arial"/>
          <w:color w:val="000000"/>
          <w:sz w:val="20"/>
          <w:szCs w:val="20"/>
        </w:rPr>
      </w:pPr>
      <w:r>
        <w:t xml:space="preserve">Met Office, (2015). </w:t>
      </w:r>
      <w:r>
        <w:rPr>
          <w:i/>
          <w:iCs/>
        </w:rPr>
        <w:t>Solar energy</w:t>
      </w:r>
      <w:r>
        <w:t>. [online] Met Office. Available at: http://www.metoffice.gov.uk/renewables/solar [Accessed 16 Mar. 2015].</w:t>
      </w:r>
    </w:p>
    <w:p w:rsidR="00D04AA7" w:rsidRPr="00697121" w:rsidRDefault="00D04AA7" w:rsidP="00D8317C">
      <w:pPr>
        <w:pStyle w:val="ListParagraph"/>
        <w:numPr>
          <w:ilvl w:val="0"/>
          <w:numId w:val="2"/>
        </w:numPr>
        <w:rPr>
          <w:rStyle w:val="Hyperlink"/>
          <w:rFonts w:ascii="Times New Roman" w:hAnsi="Times New Roman" w:cs="Times New Roman"/>
          <w:color w:val="auto"/>
          <w:u w:val="none"/>
        </w:rPr>
      </w:pPr>
      <w:r w:rsidRPr="00697121">
        <w:rPr>
          <w:rFonts w:ascii="Times New Roman" w:hAnsi="Times New Roman" w:cs="Times New Roman"/>
        </w:rPr>
        <w:t>Power calculation -</w:t>
      </w:r>
      <w:r>
        <w:rPr>
          <w:rFonts w:ascii="Times New Roman" w:hAnsi="Times New Roman" w:cs="Times New Roman"/>
        </w:rPr>
        <w:t xml:space="preserve"> </w:t>
      </w:r>
      <w:hyperlink r:id="rId31" w:history="1">
        <w:r w:rsidRPr="00697121">
          <w:rPr>
            <w:rStyle w:val="Hyperlink"/>
            <w:rFonts w:ascii="Times New Roman" w:hAnsi="Times New Roman" w:cs="Times New Roman"/>
          </w:rPr>
          <w:t>http://www.raeng.org.uk/publications/other/23-wind-turbine</w:t>
        </w:r>
      </w:hyperlink>
      <w:r>
        <w:rPr>
          <w:rStyle w:val="Hyperlink"/>
          <w:rFonts w:ascii="Times New Roman" w:hAnsi="Times New Roman" w:cs="Times New Roman"/>
        </w:rPr>
        <w:t>.</w:t>
      </w:r>
      <w:r>
        <w:rPr>
          <w:rStyle w:val="Hyperlink"/>
          <w:rFonts w:ascii="Times New Roman" w:hAnsi="Times New Roman" w:cs="Times New Roman"/>
          <w:color w:val="auto"/>
          <w:u w:val="none"/>
        </w:rPr>
        <w:t xml:space="preserve"> [Accessed: 19</w:t>
      </w:r>
      <w:r w:rsidRPr="009275FE">
        <w:rPr>
          <w:rStyle w:val="Hyperlink"/>
          <w:rFonts w:ascii="Times New Roman" w:hAnsi="Times New Roman" w:cs="Times New Roman"/>
          <w:color w:val="auto"/>
          <w:u w:val="none"/>
          <w:vertAlign w:val="superscript"/>
        </w:rPr>
        <w:t>th</w:t>
      </w:r>
      <w:r>
        <w:rPr>
          <w:rStyle w:val="Hyperlink"/>
          <w:rFonts w:ascii="Times New Roman" w:hAnsi="Times New Roman" w:cs="Times New Roman"/>
          <w:color w:val="auto"/>
          <w:u w:val="none"/>
        </w:rPr>
        <w:t xml:space="preserve"> March 2015]</w:t>
      </w:r>
    </w:p>
    <w:p w:rsidR="00D04AA7" w:rsidRPr="00697121" w:rsidRDefault="00D04AA7" w:rsidP="002141D4">
      <w:pPr>
        <w:pStyle w:val="NoSpacing"/>
        <w:numPr>
          <w:ilvl w:val="0"/>
          <w:numId w:val="2"/>
        </w:numPr>
        <w:rPr>
          <w:rFonts w:ascii="Times New Roman" w:hAnsi="Times New Roman" w:cs="Times New Roman"/>
          <w:color w:val="000000"/>
        </w:rPr>
      </w:pPr>
      <w:r w:rsidRPr="00697121">
        <w:rPr>
          <w:rFonts w:ascii="Times New Roman" w:hAnsi="Times New Roman" w:cs="Times New Roman"/>
          <w:color w:val="000000"/>
        </w:rPr>
        <w:lastRenderedPageBreak/>
        <w:t>Relight Depot. (2014).</w:t>
      </w:r>
      <w:r w:rsidRPr="00697121">
        <w:rPr>
          <w:rFonts w:ascii="Times New Roman" w:hAnsi="Times New Roman" w:cs="Times New Roman"/>
          <w:b/>
          <w:iCs/>
          <w:color w:val="000000"/>
        </w:rPr>
        <w:t>Gymnasium Lighting.</w:t>
      </w:r>
      <w:r w:rsidRPr="00697121">
        <w:rPr>
          <w:rStyle w:val="apple-converted-space"/>
          <w:rFonts w:ascii="Times New Roman" w:hAnsi="Times New Roman" w:cs="Times New Roman"/>
          <w:color w:val="000000"/>
        </w:rPr>
        <w:t> </w:t>
      </w:r>
      <w:r w:rsidRPr="00697121">
        <w:rPr>
          <w:rFonts w:ascii="Times New Roman" w:hAnsi="Times New Roman" w:cs="Times New Roman"/>
          <w:color w:val="000000"/>
        </w:rPr>
        <w:t xml:space="preserve">Available from: </w:t>
      </w:r>
      <w:hyperlink r:id="rId32" w:history="1">
        <w:r w:rsidRPr="00697121">
          <w:rPr>
            <w:rStyle w:val="Hyperlink"/>
            <w:rFonts w:ascii="Times New Roman" w:hAnsi="Times New Roman" w:cs="Times New Roman"/>
          </w:rPr>
          <w:t>http://relightdepot.com/news/application-guides/2010/02/gymnasium-lighting/</w:t>
        </w:r>
      </w:hyperlink>
      <w:r w:rsidRPr="00697121">
        <w:rPr>
          <w:rFonts w:ascii="Times New Roman" w:hAnsi="Times New Roman" w:cs="Times New Roman"/>
          <w:color w:val="000000"/>
        </w:rPr>
        <w:t>. [Accessed 22nd February 2015].</w:t>
      </w:r>
    </w:p>
    <w:p w:rsidR="00D04AA7" w:rsidRPr="00697121" w:rsidRDefault="00D04AA7" w:rsidP="00D8317C">
      <w:pPr>
        <w:pStyle w:val="ListParagraph"/>
        <w:numPr>
          <w:ilvl w:val="0"/>
          <w:numId w:val="2"/>
        </w:numPr>
        <w:rPr>
          <w:rFonts w:ascii="Times New Roman" w:hAnsi="Times New Roman" w:cs="Times New Roman"/>
        </w:rPr>
      </w:pPr>
      <w:r w:rsidRPr="00697121">
        <w:rPr>
          <w:rFonts w:ascii="Times New Roman" w:hAnsi="Times New Roman" w:cs="Times New Roman"/>
        </w:rPr>
        <w:t>Temperature and humidity</w:t>
      </w:r>
      <w:r>
        <w:rPr>
          <w:rFonts w:ascii="Times New Roman" w:hAnsi="Times New Roman" w:cs="Times New Roman"/>
        </w:rPr>
        <w:t xml:space="preserve"> </w:t>
      </w:r>
      <w:r w:rsidRPr="00697121">
        <w:rPr>
          <w:rFonts w:ascii="Times New Roman" w:hAnsi="Times New Roman" w:cs="Times New Roman"/>
        </w:rPr>
        <w:t xml:space="preserve">- </w:t>
      </w:r>
      <w:hyperlink r:id="rId33" w:history="1">
        <w:r w:rsidRPr="00697121">
          <w:rPr>
            <w:rStyle w:val="Hyperlink"/>
            <w:rFonts w:ascii="Times New Roman" w:hAnsi="Times New Roman" w:cs="Times New Roman"/>
          </w:rPr>
          <w:t>http://www.holiday-weather.com/exeter/averages</w:t>
        </w:r>
      </w:hyperlink>
      <w:hyperlink r:id="rId34" w:history="1">
        <w:r w:rsidRPr="00697121">
          <w:rPr>
            <w:rStyle w:val="Hyperlink"/>
            <w:rFonts w:ascii="Times New Roman" w:hAnsi="Times New Roman" w:cs="Times New Roman"/>
          </w:rPr>
          <w:t>/</w:t>
        </w:r>
      </w:hyperlink>
      <w:r>
        <w:rPr>
          <w:rStyle w:val="Hyperlink"/>
          <w:rFonts w:ascii="Times New Roman" w:hAnsi="Times New Roman" w:cs="Times New Roman"/>
        </w:rPr>
        <w:t xml:space="preserve"> </w:t>
      </w:r>
      <w:r>
        <w:rPr>
          <w:rStyle w:val="Hyperlink"/>
          <w:rFonts w:ascii="Times New Roman" w:hAnsi="Times New Roman" w:cs="Times New Roman"/>
          <w:color w:val="auto"/>
          <w:u w:val="none"/>
        </w:rPr>
        <w:t>[Accessed: 19</w:t>
      </w:r>
      <w:r w:rsidRPr="009275FE">
        <w:rPr>
          <w:rStyle w:val="Hyperlink"/>
          <w:rFonts w:ascii="Times New Roman" w:hAnsi="Times New Roman" w:cs="Times New Roman"/>
          <w:color w:val="auto"/>
          <w:u w:val="none"/>
          <w:vertAlign w:val="superscript"/>
        </w:rPr>
        <w:t>th</w:t>
      </w:r>
      <w:r>
        <w:rPr>
          <w:rStyle w:val="Hyperlink"/>
          <w:rFonts w:ascii="Times New Roman" w:hAnsi="Times New Roman" w:cs="Times New Roman"/>
          <w:color w:val="auto"/>
          <w:u w:val="none"/>
        </w:rPr>
        <w:t xml:space="preserve"> March </w:t>
      </w:r>
      <w:r w:rsidRPr="00697121">
        <w:rPr>
          <w:rStyle w:val="Hyperlink"/>
          <w:rFonts w:ascii="Times New Roman" w:hAnsi="Times New Roman" w:cs="Times New Roman"/>
          <w:color w:val="auto"/>
          <w:u w:val="none"/>
        </w:rPr>
        <w:t>2015</w:t>
      </w:r>
      <w:r>
        <w:rPr>
          <w:rStyle w:val="Hyperlink"/>
          <w:rFonts w:ascii="Times New Roman" w:hAnsi="Times New Roman" w:cs="Times New Roman"/>
          <w:color w:val="auto"/>
          <w:u w:val="none"/>
        </w:rPr>
        <w:t>]</w:t>
      </w:r>
    </w:p>
    <w:p w:rsidR="00D04AA7" w:rsidRDefault="00D04AA7" w:rsidP="002141D4">
      <w:pPr>
        <w:pStyle w:val="NoSpacing"/>
        <w:numPr>
          <w:ilvl w:val="0"/>
          <w:numId w:val="2"/>
        </w:numPr>
        <w:rPr>
          <w:rFonts w:ascii="Verdana" w:hAnsi="Verdana"/>
          <w:color w:val="000000"/>
          <w:sz w:val="20"/>
          <w:szCs w:val="20"/>
        </w:rPr>
      </w:pPr>
      <w:r>
        <w:rPr>
          <w:rFonts w:ascii="Verdana" w:hAnsi="Verdana"/>
          <w:color w:val="000000"/>
          <w:sz w:val="20"/>
          <w:szCs w:val="20"/>
        </w:rPr>
        <w:t>The Home Depot. (2000).</w:t>
      </w:r>
      <w:r>
        <w:rPr>
          <w:rStyle w:val="apple-converted-space"/>
          <w:rFonts w:ascii="Verdana" w:hAnsi="Verdana"/>
          <w:color w:val="000000"/>
          <w:sz w:val="20"/>
          <w:szCs w:val="20"/>
        </w:rPr>
        <w:t> </w:t>
      </w:r>
      <w:r w:rsidRPr="009E5FB5">
        <w:rPr>
          <w:rFonts w:ascii="Verdana" w:hAnsi="Verdana"/>
          <w:b/>
          <w:iCs/>
          <w:color w:val="000000"/>
          <w:sz w:val="20"/>
          <w:szCs w:val="20"/>
        </w:rPr>
        <w:t>Air Conditioners</w:t>
      </w:r>
      <w:r>
        <w:rPr>
          <w:rFonts w:ascii="Verdana" w:hAnsi="Verdana"/>
          <w:i/>
          <w:iCs/>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t xml:space="preserve">Available from: </w:t>
      </w:r>
      <w:hyperlink r:id="rId35" w:history="1">
        <w:r w:rsidRPr="005469AF">
          <w:rPr>
            <w:rStyle w:val="Hyperlink"/>
            <w:rFonts w:ascii="Verdana" w:hAnsi="Verdana"/>
            <w:sz w:val="20"/>
            <w:szCs w:val="20"/>
          </w:rPr>
          <w:t>http://www.homedepot.com/c/air_conditioners_HT_BG_AP</w:t>
        </w:r>
      </w:hyperlink>
      <w:r>
        <w:rPr>
          <w:rFonts w:ascii="Verdana" w:hAnsi="Verdana"/>
          <w:color w:val="000000"/>
          <w:sz w:val="20"/>
          <w:szCs w:val="20"/>
        </w:rPr>
        <w:t>. [Accessed 22nd February 2015].</w:t>
      </w:r>
    </w:p>
    <w:p w:rsidR="00D04AA7" w:rsidRPr="00697121" w:rsidRDefault="00D04AA7" w:rsidP="002141D4">
      <w:pPr>
        <w:pStyle w:val="NoSpacing"/>
        <w:numPr>
          <w:ilvl w:val="0"/>
          <w:numId w:val="2"/>
        </w:numPr>
        <w:rPr>
          <w:rFonts w:ascii="Times New Roman" w:hAnsi="Times New Roman" w:cs="Times New Roman"/>
          <w:color w:val="000000"/>
        </w:rPr>
      </w:pPr>
      <w:r w:rsidRPr="00697121">
        <w:rPr>
          <w:rFonts w:ascii="Times New Roman" w:hAnsi="Times New Roman" w:cs="Times New Roman"/>
          <w:color w:val="000000"/>
        </w:rPr>
        <w:t>U.S. Department Of Energy</w:t>
      </w:r>
      <w:proofErr w:type="gramStart"/>
      <w:r w:rsidRPr="00697121">
        <w:rPr>
          <w:rFonts w:ascii="Times New Roman" w:hAnsi="Times New Roman" w:cs="Times New Roman"/>
          <w:color w:val="000000"/>
        </w:rPr>
        <w:t>.(</w:t>
      </w:r>
      <w:proofErr w:type="gramEnd"/>
      <w:r w:rsidRPr="00697121">
        <w:rPr>
          <w:rFonts w:ascii="Times New Roman" w:hAnsi="Times New Roman" w:cs="Times New Roman"/>
          <w:color w:val="000000"/>
        </w:rPr>
        <w:t>2012).</w:t>
      </w:r>
      <w:r w:rsidRPr="00697121">
        <w:rPr>
          <w:rFonts w:ascii="Times New Roman" w:hAnsi="Times New Roman" w:cs="Times New Roman"/>
          <w:b/>
          <w:iCs/>
          <w:color w:val="000000"/>
        </w:rPr>
        <w:t>Buildings energy data book</w:t>
      </w:r>
      <w:r w:rsidRPr="00697121">
        <w:rPr>
          <w:rFonts w:ascii="Times New Roman" w:hAnsi="Times New Roman" w:cs="Times New Roman"/>
          <w:i/>
          <w:iCs/>
          <w:color w:val="000000"/>
        </w:rPr>
        <w:t xml:space="preserve">. </w:t>
      </w:r>
      <w:r w:rsidRPr="00697121">
        <w:rPr>
          <w:rFonts w:ascii="Times New Roman" w:hAnsi="Times New Roman" w:cs="Times New Roman"/>
          <w:color w:val="000000"/>
        </w:rPr>
        <w:t xml:space="preserve">Available from: </w:t>
      </w:r>
      <w:hyperlink r:id="rId36" w:history="1">
        <w:r w:rsidRPr="00697121">
          <w:rPr>
            <w:rStyle w:val="Hyperlink"/>
            <w:rFonts w:ascii="Times New Roman" w:hAnsi="Times New Roman" w:cs="Times New Roman"/>
          </w:rPr>
          <w:t>http://buildingsdatabook.eren.doe.gov/TableView.aspx?table=2.1.16</w:t>
        </w:r>
      </w:hyperlink>
      <w:r w:rsidRPr="00697121">
        <w:rPr>
          <w:rFonts w:ascii="Times New Roman" w:hAnsi="Times New Roman" w:cs="Times New Roman"/>
          <w:color w:val="000000"/>
        </w:rPr>
        <w:t>. [Accessed 22nd February 2015].</w:t>
      </w:r>
    </w:p>
    <w:p w:rsidR="00D04AA7" w:rsidRPr="00697121" w:rsidRDefault="00D04AA7" w:rsidP="00D8317C">
      <w:pPr>
        <w:pStyle w:val="ListParagraph"/>
        <w:numPr>
          <w:ilvl w:val="0"/>
          <w:numId w:val="2"/>
        </w:numPr>
        <w:rPr>
          <w:rFonts w:ascii="Times New Roman" w:hAnsi="Times New Roman" w:cs="Times New Roman"/>
        </w:rPr>
      </w:pPr>
      <w:proofErr w:type="spellStart"/>
      <w:r w:rsidRPr="00697121">
        <w:rPr>
          <w:rFonts w:ascii="Times New Roman" w:hAnsi="Times New Roman" w:cs="Times New Roman"/>
        </w:rPr>
        <w:t>UkPower</w:t>
      </w:r>
      <w:proofErr w:type="spellEnd"/>
      <w:r>
        <w:rPr>
          <w:rFonts w:ascii="Times New Roman" w:hAnsi="Times New Roman" w:cs="Times New Roman"/>
        </w:rPr>
        <w:t xml:space="preserve"> </w:t>
      </w:r>
      <w:r w:rsidRPr="00697121">
        <w:rPr>
          <w:rFonts w:ascii="Times New Roman" w:hAnsi="Times New Roman" w:cs="Times New Roman"/>
        </w:rPr>
        <w:t xml:space="preserve">(2015). </w:t>
      </w:r>
      <w:r w:rsidRPr="009275FE">
        <w:rPr>
          <w:rFonts w:ascii="Times New Roman" w:hAnsi="Times New Roman" w:cs="Times New Roman"/>
          <w:b/>
          <w:iCs/>
        </w:rPr>
        <w:t>What is the average gas &amp; electricity bill? | Average energy bill – UK Power</w:t>
      </w:r>
      <w:r w:rsidRPr="009275FE">
        <w:rPr>
          <w:rFonts w:ascii="Times New Roman" w:hAnsi="Times New Roman" w:cs="Times New Roman"/>
          <w:b/>
        </w:rPr>
        <w:t>.</w:t>
      </w:r>
      <w:r w:rsidRPr="00697121">
        <w:rPr>
          <w:rFonts w:ascii="Times New Roman" w:hAnsi="Times New Roman" w:cs="Times New Roman"/>
        </w:rPr>
        <w:t xml:space="preserve"> [online] Ukpower.co.uk. Available at: </w:t>
      </w:r>
      <w:hyperlink r:id="rId37" w:history="1">
        <w:r w:rsidRPr="005469AF">
          <w:rPr>
            <w:rStyle w:val="Hyperlink"/>
            <w:rFonts w:ascii="Times New Roman" w:hAnsi="Times New Roman" w:cs="Times New Roman"/>
          </w:rPr>
          <w:t>http://www.ukpower.co.uk/home_energy/average-energy-bill</w:t>
        </w:r>
      </w:hyperlink>
      <w:r>
        <w:rPr>
          <w:rFonts w:ascii="Times New Roman" w:hAnsi="Times New Roman" w:cs="Times New Roman"/>
        </w:rPr>
        <w:t xml:space="preserve"> </w:t>
      </w:r>
      <w:r w:rsidRPr="00697121">
        <w:rPr>
          <w:rFonts w:ascii="Times New Roman" w:hAnsi="Times New Roman" w:cs="Times New Roman"/>
        </w:rPr>
        <w:t xml:space="preserve"> [Accessed 16 Mar. 2015].</w:t>
      </w:r>
    </w:p>
    <w:p w:rsidR="00B45D99" w:rsidRPr="00D16ED1" w:rsidRDefault="00D04AA7" w:rsidP="00D16ED1">
      <w:pPr>
        <w:pStyle w:val="ListParagraph"/>
        <w:numPr>
          <w:ilvl w:val="0"/>
          <w:numId w:val="2"/>
        </w:numPr>
        <w:spacing w:after="160" w:line="259" w:lineRule="auto"/>
        <w:rPr>
          <w:rFonts w:ascii="Times New Roman" w:hAnsi="Times New Roman" w:cs="Times New Roman"/>
          <w:lang w:val="en-US"/>
        </w:rPr>
      </w:pPr>
      <w:r w:rsidRPr="009275FE">
        <w:rPr>
          <w:rFonts w:ascii="Times New Roman" w:hAnsi="Times New Roman" w:cs="Times New Roman"/>
        </w:rPr>
        <w:t xml:space="preserve">Wind speed- </w:t>
      </w:r>
      <w:hyperlink r:id="rId38" w:history="1">
        <w:r w:rsidRPr="009275FE">
          <w:rPr>
            <w:rStyle w:val="Hyperlink"/>
            <w:rFonts w:ascii="Times New Roman" w:hAnsi="Times New Roman" w:cs="Times New Roman"/>
          </w:rPr>
          <w:t>http://`www.myweather2.com/City-Town/United-Kingdom/Devon/Exeter/climate-profile.aspx</w:t>
        </w:r>
      </w:hyperlink>
    </w:p>
    <w:p w:rsidR="006B78D0" w:rsidRDefault="006B78D0" w:rsidP="00822A6B">
      <w:pPr>
        <w:jc w:val="both"/>
        <w:rPr>
          <w:rFonts w:ascii="Times New Roman" w:hAnsi="Times New Roman" w:cs="Times New Roman"/>
        </w:rPr>
      </w:pPr>
    </w:p>
    <w:p w:rsidR="00D16ED1" w:rsidRDefault="00D16ED1" w:rsidP="00822A6B">
      <w:pPr>
        <w:jc w:val="both"/>
        <w:rPr>
          <w:rFonts w:ascii="Times New Roman" w:hAnsi="Times New Roman" w:cs="Times New Roman"/>
        </w:rPr>
      </w:pPr>
    </w:p>
    <w:p w:rsidR="00D16ED1" w:rsidRDefault="00D16ED1" w:rsidP="00822A6B">
      <w:pPr>
        <w:jc w:val="both"/>
        <w:rPr>
          <w:rFonts w:ascii="Times New Roman" w:hAnsi="Times New Roman" w:cs="Times New Roman"/>
        </w:rPr>
      </w:pPr>
    </w:p>
    <w:p w:rsidR="00D16ED1" w:rsidRDefault="00D16ED1" w:rsidP="00822A6B">
      <w:pPr>
        <w:jc w:val="both"/>
        <w:rPr>
          <w:rFonts w:ascii="Times New Roman" w:hAnsi="Times New Roman" w:cs="Times New Roman"/>
        </w:rPr>
      </w:pPr>
    </w:p>
    <w:p w:rsidR="00D16ED1" w:rsidRDefault="00D16ED1" w:rsidP="00822A6B">
      <w:pPr>
        <w:jc w:val="both"/>
        <w:rPr>
          <w:rFonts w:ascii="Times New Roman" w:hAnsi="Times New Roman" w:cs="Times New Roman"/>
        </w:rPr>
      </w:pPr>
    </w:p>
    <w:p w:rsidR="00D16ED1" w:rsidRDefault="00D16ED1" w:rsidP="00822A6B">
      <w:pPr>
        <w:jc w:val="both"/>
        <w:rPr>
          <w:rFonts w:ascii="Times New Roman" w:hAnsi="Times New Roman" w:cs="Times New Roman"/>
        </w:rPr>
      </w:pPr>
    </w:p>
    <w:p w:rsidR="00D16ED1" w:rsidRDefault="00D16ED1" w:rsidP="00822A6B">
      <w:pPr>
        <w:jc w:val="both"/>
        <w:rPr>
          <w:rFonts w:ascii="Times New Roman" w:hAnsi="Times New Roman" w:cs="Times New Roman"/>
        </w:rPr>
      </w:pPr>
    </w:p>
    <w:p w:rsidR="00D16ED1" w:rsidRDefault="00D16ED1" w:rsidP="00822A6B">
      <w:pPr>
        <w:jc w:val="both"/>
        <w:rPr>
          <w:rFonts w:ascii="Times New Roman" w:hAnsi="Times New Roman" w:cs="Times New Roman"/>
        </w:rPr>
      </w:pPr>
    </w:p>
    <w:p w:rsidR="00D16ED1" w:rsidRDefault="00D16ED1" w:rsidP="00822A6B">
      <w:pPr>
        <w:jc w:val="both"/>
        <w:rPr>
          <w:rFonts w:ascii="Times New Roman" w:hAnsi="Times New Roman" w:cs="Times New Roman"/>
        </w:rPr>
      </w:pPr>
    </w:p>
    <w:p w:rsidR="00D16ED1" w:rsidRDefault="00D16ED1" w:rsidP="00822A6B">
      <w:pPr>
        <w:jc w:val="both"/>
        <w:rPr>
          <w:rFonts w:ascii="Times New Roman" w:hAnsi="Times New Roman" w:cs="Times New Roman"/>
        </w:rPr>
      </w:pPr>
    </w:p>
    <w:p w:rsidR="00D16ED1" w:rsidRDefault="00D16ED1" w:rsidP="00822A6B">
      <w:pPr>
        <w:jc w:val="both"/>
        <w:rPr>
          <w:rFonts w:ascii="Times New Roman" w:hAnsi="Times New Roman" w:cs="Times New Roman"/>
        </w:rPr>
      </w:pPr>
    </w:p>
    <w:p w:rsidR="00D16ED1" w:rsidRDefault="00D16ED1" w:rsidP="00822A6B">
      <w:pPr>
        <w:jc w:val="both"/>
        <w:rPr>
          <w:rFonts w:ascii="Times New Roman" w:hAnsi="Times New Roman" w:cs="Times New Roman"/>
        </w:rPr>
      </w:pPr>
    </w:p>
    <w:p w:rsidR="00D16ED1" w:rsidRDefault="00D16ED1" w:rsidP="00822A6B">
      <w:pPr>
        <w:jc w:val="both"/>
        <w:rPr>
          <w:rFonts w:ascii="Times New Roman" w:hAnsi="Times New Roman" w:cs="Times New Roman"/>
        </w:rPr>
      </w:pPr>
    </w:p>
    <w:p w:rsidR="00D16ED1" w:rsidRDefault="00D16ED1" w:rsidP="00822A6B">
      <w:pPr>
        <w:jc w:val="both"/>
        <w:rPr>
          <w:rFonts w:ascii="Times New Roman" w:hAnsi="Times New Roman" w:cs="Times New Roman"/>
        </w:rPr>
      </w:pPr>
    </w:p>
    <w:p w:rsidR="00D16ED1" w:rsidRDefault="00D16ED1" w:rsidP="00822A6B">
      <w:pPr>
        <w:jc w:val="both"/>
        <w:rPr>
          <w:rFonts w:ascii="Times New Roman" w:hAnsi="Times New Roman" w:cs="Times New Roman"/>
        </w:rPr>
      </w:pPr>
    </w:p>
    <w:p w:rsidR="00D16ED1" w:rsidRDefault="00D16ED1" w:rsidP="00822A6B">
      <w:pPr>
        <w:jc w:val="both"/>
        <w:rPr>
          <w:rFonts w:ascii="Times New Roman" w:hAnsi="Times New Roman" w:cs="Times New Roman"/>
        </w:rPr>
      </w:pPr>
    </w:p>
    <w:p w:rsidR="00D16ED1" w:rsidRDefault="00D16ED1" w:rsidP="00822A6B">
      <w:pPr>
        <w:jc w:val="both"/>
        <w:rPr>
          <w:rFonts w:ascii="Times New Roman" w:hAnsi="Times New Roman" w:cs="Times New Roman"/>
        </w:rPr>
      </w:pPr>
    </w:p>
    <w:p w:rsidR="00D16ED1" w:rsidRPr="006B78D0" w:rsidRDefault="00D16ED1" w:rsidP="00822A6B">
      <w:pPr>
        <w:jc w:val="both"/>
        <w:rPr>
          <w:rFonts w:ascii="Times New Roman" w:hAnsi="Times New Roman" w:cs="Times New Roman"/>
        </w:rPr>
      </w:pPr>
    </w:p>
    <w:p w:rsidR="00822A6B" w:rsidRDefault="000E1A42" w:rsidP="00822A6B">
      <w:pPr>
        <w:pStyle w:val="Heading1"/>
        <w:rPr>
          <w:sz w:val="22"/>
          <w:szCs w:val="22"/>
        </w:rPr>
      </w:pPr>
      <w:bookmarkStart w:id="25" w:name="_Toc413953193"/>
      <w:r w:rsidRPr="006B78D0">
        <w:rPr>
          <w:sz w:val="22"/>
          <w:szCs w:val="22"/>
        </w:rPr>
        <w:lastRenderedPageBreak/>
        <w:t xml:space="preserve">8. </w:t>
      </w:r>
      <w:r w:rsidR="00822A6B" w:rsidRPr="006B78D0">
        <w:rPr>
          <w:sz w:val="22"/>
          <w:szCs w:val="22"/>
        </w:rPr>
        <w:t>Appendi</w:t>
      </w:r>
      <w:bookmarkEnd w:id="25"/>
      <w:r w:rsidR="00D04AA7">
        <w:rPr>
          <w:sz w:val="22"/>
          <w:szCs w:val="22"/>
        </w:rPr>
        <w:t>x</w:t>
      </w:r>
      <w:r w:rsidR="00B45D99">
        <w:rPr>
          <w:sz w:val="22"/>
          <w:szCs w:val="22"/>
        </w:rPr>
        <w:t xml:space="preserve"> A: Equation Derivations</w:t>
      </w:r>
    </w:p>
    <w:p w:rsidR="00B45D99" w:rsidRPr="00B45D99" w:rsidRDefault="00B45D99" w:rsidP="00B45D99">
      <w:pPr>
        <w:pStyle w:val="Heading2"/>
      </w:pPr>
      <w:r>
        <w:t>Equation 1</w:t>
      </w:r>
    </w:p>
    <w:p w:rsidR="000B7403" w:rsidRPr="006B78D0" w:rsidRDefault="000B7403" w:rsidP="000B7403">
      <w:pPr>
        <w:spacing w:after="120" w:line="240" w:lineRule="auto"/>
        <w:jc w:val="both"/>
        <w:rPr>
          <w:rFonts w:ascii="Times New Roman" w:hAnsi="Times New Roman" w:cs="Times New Roman"/>
        </w:rPr>
      </w:pPr>
      <w:r w:rsidRPr="006B78D0">
        <w:rPr>
          <w:rFonts w:ascii="Times New Roman" w:hAnsi="Times New Roman" w:cs="Times New Roman"/>
        </w:rPr>
        <w:t>Taking the midpoint to be 115Wm</w:t>
      </w:r>
      <w:r w:rsidRPr="006B78D0">
        <w:rPr>
          <w:rFonts w:ascii="Times New Roman" w:hAnsi="Times New Roman" w:cs="Times New Roman"/>
          <w:vertAlign w:val="superscript"/>
        </w:rPr>
        <w:t>-2</w:t>
      </w:r>
      <w:r w:rsidRPr="006B78D0">
        <w:rPr>
          <w:rFonts w:ascii="Times New Roman" w:hAnsi="Times New Roman" w:cs="Times New Roman"/>
        </w:rPr>
        <w:t xml:space="preserve"> and amplitude (by taking the average of the highest and lowest solar flux) of 85Wm</w:t>
      </w:r>
      <w:r w:rsidRPr="006B78D0">
        <w:rPr>
          <w:rFonts w:ascii="Times New Roman" w:hAnsi="Times New Roman" w:cs="Times New Roman"/>
          <w:vertAlign w:val="superscript"/>
        </w:rPr>
        <w:t>-2</w:t>
      </w:r>
      <w:r w:rsidRPr="006B78D0">
        <w:rPr>
          <w:rFonts w:ascii="Times New Roman" w:hAnsi="Times New Roman" w:cs="Times New Roman"/>
        </w:rPr>
        <w:t xml:space="preserve"> gives:</w:t>
      </w:r>
    </w:p>
    <w:p w:rsidR="000B7403" w:rsidRPr="006B78D0" w:rsidRDefault="000B7403" w:rsidP="000B7403">
      <w:pPr>
        <w:spacing w:after="120" w:line="240" w:lineRule="auto"/>
        <w:jc w:val="both"/>
        <w:rPr>
          <w:rFonts w:ascii="Cambria Math" w:hAnsi="Cambria Math" w:cs="Times New Roman"/>
          <w:oMath/>
        </w:rPr>
      </w:pPr>
      <m:oMathPara>
        <m:oMath>
          <m:r>
            <w:rPr>
              <w:rFonts w:ascii="Cambria Math" w:eastAsiaTheme="minorEastAsia" w:hAnsi="Cambria Math" w:cs="Times New Roman"/>
            </w:rPr>
            <m:t>y=</m:t>
          </m:r>
          <m:r>
            <w:rPr>
              <w:rFonts w:ascii="Cambria Math" w:hAnsi="Cambria Math" w:cs="Times New Roman"/>
            </w:rPr>
            <m:t>85sin(x)+115</m:t>
          </m:r>
        </m:oMath>
      </m:oMathPara>
    </w:p>
    <w:p w:rsidR="000B7403" w:rsidRPr="006B78D0" w:rsidRDefault="000B7403" w:rsidP="000B7403">
      <w:pPr>
        <w:spacing w:after="120" w:line="240" w:lineRule="auto"/>
        <w:jc w:val="both"/>
        <w:rPr>
          <w:rFonts w:ascii="Times New Roman" w:hAnsi="Times New Roman" w:cs="Times New Roman"/>
        </w:rPr>
      </w:pPr>
      <w:r w:rsidRPr="006B78D0">
        <w:rPr>
          <w:rFonts w:ascii="Times New Roman" w:hAnsi="Times New Roman" w:cs="Times New Roman"/>
        </w:rPr>
        <w:t>Because there are 12 months in a year and 360 degrees in a circle:</w:t>
      </w:r>
    </w:p>
    <w:p w:rsidR="000B7403" w:rsidRPr="006B78D0" w:rsidRDefault="000B7403" w:rsidP="000B7403">
      <w:pPr>
        <w:spacing w:after="120" w:line="240" w:lineRule="auto"/>
        <w:jc w:val="both"/>
        <w:rPr>
          <w:rFonts w:ascii="Cambria Math" w:hAnsi="Cambria Math" w:cs="Times New Roman"/>
          <w:oMath/>
        </w:rPr>
      </w:pPr>
      <m:oMathPara>
        <m:oMath>
          <m:r>
            <w:rPr>
              <w:rFonts w:ascii="Cambria Math" w:eastAsiaTheme="minorEastAsia" w:hAnsi="Cambria Math" w:cs="Times New Roman"/>
            </w:rPr>
            <m:t>y=</m:t>
          </m:r>
          <m:r>
            <w:rPr>
              <w:rFonts w:ascii="Cambria Math" w:hAnsi="Cambria Math" w:cs="Times New Roman"/>
            </w:rPr>
            <m:t>85sin(30x)+115</m:t>
          </m:r>
        </m:oMath>
      </m:oMathPara>
    </w:p>
    <w:p w:rsidR="000B7403" w:rsidRPr="006B78D0" w:rsidRDefault="000B7403" w:rsidP="000B7403">
      <w:pPr>
        <w:spacing w:after="120" w:line="240" w:lineRule="auto"/>
        <w:jc w:val="both"/>
        <w:rPr>
          <w:rFonts w:ascii="Times New Roman" w:hAnsi="Times New Roman" w:cs="Times New Roman"/>
        </w:rPr>
      </w:pPr>
      <w:r w:rsidRPr="006B78D0">
        <w:rPr>
          <w:rFonts w:ascii="Times New Roman" w:hAnsi="Times New Roman" w:cs="Times New Roman"/>
        </w:rPr>
        <w:t>Because December should be the minimum and June the maximum:</w:t>
      </w:r>
    </w:p>
    <w:p w:rsidR="000B7403" w:rsidRPr="006B78D0" w:rsidRDefault="000B7403" w:rsidP="000B7403">
      <w:pPr>
        <w:spacing w:after="120" w:line="240" w:lineRule="auto"/>
        <w:jc w:val="both"/>
        <w:rPr>
          <w:rFonts w:ascii="Cambria Math" w:hAnsi="Cambria Math" w:cs="Times New Roman"/>
          <w:oMath/>
        </w:rPr>
      </w:pPr>
      <m:oMathPara>
        <m:oMath>
          <m:r>
            <w:rPr>
              <w:rFonts w:ascii="Cambria Math" w:hAnsi="Cambria Math" w:cs="Times New Roman"/>
            </w:rPr>
            <m:t>y=85sin(30x-90)+115</m:t>
          </m:r>
        </m:oMath>
      </m:oMathPara>
    </w:p>
    <w:p w:rsidR="000B7403" w:rsidRPr="006B78D0" w:rsidRDefault="000B7403" w:rsidP="000B7403">
      <w:pPr>
        <w:spacing w:after="120"/>
        <w:jc w:val="both"/>
        <w:rPr>
          <w:rFonts w:ascii="Times New Roman" w:hAnsi="Times New Roman" w:cs="Times New Roman"/>
        </w:rPr>
      </w:pPr>
      <w:r w:rsidRPr="006B78D0">
        <w:rPr>
          <w:rFonts w:ascii="Times New Roman" w:hAnsi="Times New Roman" w:cs="Times New Roman"/>
        </w:rPr>
        <w:t>Because 115Wm</w:t>
      </w:r>
      <w:r w:rsidRPr="006B78D0">
        <w:rPr>
          <w:rFonts w:ascii="Times New Roman" w:hAnsi="Times New Roman" w:cs="Times New Roman"/>
          <w:vertAlign w:val="superscript"/>
        </w:rPr>
        <w:t>-2</w:t>
      </w:r>
      <w:r w:rsidRPr="006B78D0">
        <w:rPr>
          <w:rFonts w:ascii="Times New Roman" w:hAnsi="Times New Roman" w:cs="Times New Roman"/>
        </w:rPr>
        <w:t xml:space="preserve"> gives 0.375kWh/day:</w:t>
      </w:r>
    </w:p>
    <w:p w:rsidR="000B7403" w:rsidRPr="006B78D0" w:rsidRDefault="000B7403" w:rsidP="000B7403">
      <w:pPr>
        <w:spacing w:after="120"/>
        <w:jc w:val="both"/>
        <w:rPr>
          <w:rFonts w:ascii="Times New Roman" w:hAnsi="Times New Roman" w:cs="Times New Roman"/>
        </w:rPr>
      </w:pPr>
      <m:oMathPara>
        <m:oMath>
          <m:r>
            <w:rPr>
              <w:rFonts w:ascii="Cambria Math" w:hAnsi="Cambria Math" w:cs="Times New Roman"/>
            </w:rPr>
            <m:t>y=(85</m:t>
          </m:r>
          <m:func>
            <m:funcPr>
              <m:ctrlPr>
                <w:rPr>
                  <w:rFonts w:ascii="Cambria Math" w:hAnsi="Cambria Math" w:cs="Times New Roman"/>
                </w:rPr>
              </m:ctrlPr>
            </m:funcPr>
            <m:fName>
              <m:r>
                <m:rPr>
                  <m:sty m:val="p"/>
                </m:rPr>
                <w:rPr>
                  <w:rFonts w:ascii="Cambria Math" w:hAnsi="Cambria Math" w:cs="Times New Roman"/>
                </w:rPr>
                <m:t>sin</m:t>
              </m:r>
            </m:fName>
            <m:e>
              <m:d>
                <m:dPr>
                  <m:ctrlPr>
                    <w:rPr>
                      <w:rFonts w:ascii="Cambria Math" w:hAnsi="Cambria Math" w:cs="Times New Roman"/>
                      <w:i/>
                    </w:rPr>
                  </m:ctrlPr>
                </m:dPr>
                <m:e>
                  <m:r>
                    <w:rPr>
                      <w:rFonts w:ascii="Cambria Math" w:hAnsi="Cambria Math" w:cs="Times New Roman"/>
                    </w:rPr>
                    <m:t>30x-90</m:t>
                  </m:r>
                </m:e>
              </m:d>
            </m:e>
          </m:func>
          <m:r>
            <w:rPr>
              <w:rFonts w:ascii="Cambria Math" w:hAnsi="Cambria Math" w:cs="Times New Roman"/>
            </w:rPr>
            <m:t>+115)</m:t>
          </m:r>
          <m:f>
            <m:fPr>
              <m:ctrlPr>
                <w:rPr>
                  <w:rFonts w:ascii="Cambria Math" w:hAnsi="Cambria Math" w:cs="Times New Roman"/>
                  <w:i/>
                </w:rPr>
              </m:ctrlPr>
            </m:fPr>
            <m:num>
              <m:r>
                <w:rPr>
                  <w:rFonts w:ascii="Cambria Math" w:hAnsi="Cambria Math" w:cs="Times New Roman"/>
                </w:rPr>
                <m:t>0.375</m:t>
              </m:r>
            </m:num>
            <m:den>
              <m:r>
                <w:rPr>
                  <w:rFonts w:ascii="Cambria Math" w:hAnsi="Cambria Math" w:cs="Times New Roman"/>
                </w:rPr>
                <m:t>115</m:t>
              </m:r>
            </m:den>
          </m:f>
        </m:oMath>
      </m:oMathPara>
    </w:p>
    <w:p w:rsidR="000B7403" w:rsidRPr="006B78D0" w:rsidRDefault="000B7403" w:rsidP="000B7403">
      <w:pPr>
        <w:spacing w:after="120"/>
        <w:jc w:val="both"/>
        <w:rPr>
          <w:rFonts w:ascii="Times New Roman" w:hAnsi="Times New Roman" w:cs="Times New Roman"/>
        </w:rPr>
      </w:pPr>
      <w:r w:rsidRPr="006B78D0">
        <w:rPr>
          <w:rFonts w:ascii="Times New Roman" w:hAnsi="Times New Roman" w:cs="Times New Roman"/>
        </w:rPr>
        <w:t>Because there are 1350m</w:t>
      </w:r>
      <w:r w:rsidRPr="006B78D0">
        <w:rPr>
          <w:rFonts w:ascii="Times New Roman" w:hAnsi="Times New Roman" w:cs="Times New Roman"/>
          <w:vertAlign w:val="superscript"/>
        </w:rPr>
        <w:t>2</w:t>
      </w:r>
      <w:r w:rsidRPr="006B78D0">
        <w:rPr>
          <w:rFonts w:ascii="Times New Roman" w:hAnsi="Times New Roman" w:cs="Times New Roman"/>
        </w:rPr>
        <w:t xml:space="preserve"> available:</w:t>
      </w:r>
    </w:p>
    <w:p w:rsidR="000B7403" w:rsidRPr="006B78D0" w:rsidRDefault="000B7403" w:rsidP="000B7403">
      <w:pPr>
        <w:spacing w:after="120"/>
        <w:jc w:val="both"/>
        <w:rPr>
          <w:rFonts w:ascii="Times New Roman" w:eastAsiaTheme="minorEastAsia" w:hAnsi="Times New Roman" w:cs="Times New Roman"/>
        </w:rPr>
      </w:pPr>
      <m:oMathPara>
        <m:oMath>
          <m:r>
            <w:rPr>
              <w:rFonts w:ascii="Cambria Math" w:hAnsi="Cambria Math" w:cs="Times New Roman"/>
            </w:rPr>
            <m:t>y=1350</m:t>
          </m:r>
          <m:d>
            <m:dPr>
              <m:ctrlPr>
                <w:rPr>
                  <w:rFonts w:ascii="Cambria Math" w:hAnsi="Cambria Math" w:cs="Times New Roman"/>
                  <w:i/>
                </w:rPr>
              </m:ctrlPr>
            </m:dPr>
            <m:e>
              <m:r>
                <w:rPr>
                  <w:rFonts w:ascii="Cambria Math" w:hAnsi="Cambria Math" w:cs="Times New Roman"/>
                </w:rPr>
                <m:t>85</m:t>
              </m:r>
              <m:func>
                <m:funcPr>
                  <m:ctrlPr>
                    <w:rPr>
                      <w:rFonts w:ascii="Cambria Math" w:hAnsi="Cambria Math" w:cs="Times New Roman"/>
                    </w:rPr>
                  </m:ctrlPr>
                </m:funcPr>
                <m:fName>
                  <m:r>
                    <m:rPr>
                      <m:sty m:val="p"/>
                    </m:rPr>
                    <w:rPr>
                      <w:rFonts w:ascii="Cambria Math" w:hAnsi="Cambria Math" w:cs="Times New Roman"/>
                    </w:rPr>
                    <m:t>sin</m:t>
                  </m:r>
                </m:fName>
                <m:e>
                  <m:d>
                    <m:dPr>
                      <m:ctrlPr>
                        <w:rPr>
                          <w:rFonts w:ascii="Cambria Math" w:hAnsi="Cambria Math" w:cs="Times New Roman"/>
                          <w:i/>
                        </w:rPr>
                      </m:ctrlPr>
                    </m:dPr>
                    <m:e>
                      <m:r>
                        <w:rPr>
                          <w:rFonts w:ascii="Cambria Math" w:hAnsi="Cambria Math" w:cs="Times New Roman"/>
                        </w:rPr>
                        <m:t>30x-90</m:t>
                      </m:r>
                    </m:e>
                  </m:d>
                </m:e>
              </m:func>
              <m:r>
                <w:rPr>
                  <w:rFonts w:ascii="Cambria Math" w:hAnsi="Cambria Math" w:cs="Times New Roman"/>
                </w:rPr>
                <m:t>+115</m:t>
              </m:r>
            </m:e>
          </m:d>
          <m:f>
            <m:fPr>
              <m:ctrlPr>
                <w:rPr>
                  <w:rFonts w:ascii="Cambria Math" w:hAnsi="Cambria Math" w:cs="Times New Roman"/>
                  <w:i/>
                </w:rPr>
              </m:ctrlPr>
            </m:fPr>
            <m:num>
              <m:r>
                <w:rPr>
                  <w:rFonts w:ascii="Cambria Math" w:hAnsi="Cambria Math" w:cs="Times New Roman"/>
                </w:rPr>
                <m:t>0.375</m:t>
              </m:r>
            </m:num>
            <m:den>
              <m:r>
                <w:rPr>
                  <w:rFonts w:ascii="Cambria Math" w:hAnsi="Cambria Math" w:cs="Times New Roman"/>
                </w:rPr>
                <m:t>115</m:t>
              </m:r>
            </m:den>
          </m:f>
          <m:r>
            <m:rPr>
              <m:sty m:val="bi"/>
            </m:rPr>
            <w:rPr>
              <w:rFonts w:ascii="Cambria Math" w:hAnsi="Cambria Math" w:cs="Times New Roman"/>
            </w:rPr>
            <m:t>(1)</m:t>
          </m:r>
        </m:oMath>
      </m:oMathPara>
    </w:p>
    <w:p w:rsidR="00661670" w:rsidRDefault="000B7403" w:rsidP="00925260">
      <w:pPr>
        <w:jc w:val="both"/>
        <w:rPr>
          <w:rFonts w:ascii="Times New Roman" w:eastAsiaTheme="minorEastAsia" w:hAnsi="Times New Roman" w:cs="Times New Roman"/>
          <w:b/>
        </w:rPr>
      </w:pPr>
      <w:r w:rsidRPr="006B78D0">
        <w:rPr>
          <w:rFonts w:ascii="Times New Roman" w:eastAsiaTheme="minorEastAsia" w:hAnsi="Times New Roman" w:cs="Times New Roman"/>
          <w:b/>
        </w:rPr>
        <w:t>Equation 1: A general model to calculate the energy per day from solar radiation on the roof of the gym</w:t>
      </w:r>
    </w:p>
    <w:p w:rsidR="006A0850" w:rsidRDefault="006A0850" w:rsidP="006A0850">
      <w:pPr>
        <w:pStyle w:val="Heading2"/>
        <w:rPr>
          <w:rFonts w:eastAsiaTheme="minorEastAsia"/>
        </w:rPr>
      </w:pPr>
      <w:r>
        <w:rPr>
          <w:rFonts w:eastAsiaTheme="minorEastAsia"/>
        </w:rPr>
        <w:t>Equation 2</w:t>
      </w:r>
    </w:p>
    <w:p w:rsidR="006A0850" w:rsidRPr="006B78D0" w:rsidRDefault="006A0850" w:rsidP="006A0850">
      <w:pPr>
        <w:spacing w:after="0"/>
        <w:ind w:firstLine="720"/>
        <w:jc w:val="both"/>
        <w:rPr>
          <w:rFonts w:ascii="Times New Roman" w:hAnsi="Times New Roman" w:cs="Times New Roman"/>
          <w:lang w:val="en-US"/>
        </w:rPr>
      </w:pPr>
      <w:r w:rsidRPr="006B78D0">
        <w:rPr>
          <w:rFonts w:ascii="Times New Roman" w:hAnsi="Times New Roman" w:cs="Times New Roman"/>
          <w:lang w:val="en-US"/>
        </w:rPr>
        <w:t xml:space="preserve">According to Faraday’s Law, </w:t>
      </w:r>
      <m:oMath>
        <m:r>
          <w:rPr>
            <w:rFonts w:ascii="Cambria Math" w:hAnsi="Cambria Math" w:cs="Times New Roman"/>
            <w:lang w:val="en-US"/>
          </w:rPr>
          <m:t>V=N</m:t>
        </m:r>
        <m:f>
          <m:fPr>
            <m:ctrlPr>
              <w:rPr>
                <w:rFonts w:ascii="Cambria Math" w:hAnsi="Cambria Math" w:cs="Times New Roman"/>
                <w:i/>
                <w:lang w:val="en-US"/>
              </w:rPr>
            </m:ctrlPr>
          </m:fPr>
          <m:num>
            <m:r>
              <w:rPr>
                <w:rFonts w:ascii="Cambria Math" w:hAnsi="Cambria Math" w:cs="Times New Roman"/>
                <w:lang w:val="en-US"/>
              </w:rPr>
              <m:t>d∅</m:t>
            </m:r>
          </m:num>
          <m:den>
            <m:r>
              <w:rPr>
                <w:rFonts w:ascii="Cambria Math" w:hAnsi="Cambria Math" w:cs="Times New Roman"/>
                <w:lang w:val="en-US"/>
              </w:rPr>
              <m:t>dt</m:t>
            </m:r>
          </m:den>
        </m:f>
      </m:oMath>
      <w:r w:rsidRPr="006B78D0">
        <w:rPr>
          <w:rFonts w:ascii="Times New Roman" w:hAnsi="Times New Roman" w:cs="Times New Roman"/>
          <w:lang w:val="en-US"/>
        </w:rPr>
        <w:t xml:space="preserve"> where N is the number of turns (or loops) in the coil of wire, </w:t>
      </w:r>
      <m:oMath>
        <m:f>
          <m:fPr>
            <m:ctrlPr>
              <w:rPr>
                <w:rFonts w:ascii="Cambria Math" w:hAnsi="Cambria Math" w:cs="Times New Roman"/>
                <w:i/>
                <w:lang w:val="en-US"/>
              </w:rPr>
            </m:ctrlPr>
          </m:fPr>
          <m:num>
            <m:r>
              <w:rPr>
                <w:rFonts w:ascii="Cambria Math" w:hAnsi="Cambria Math" w:cs="Times New Roman"/>
                <w:lang w:val="en-US"/>
              </w:rPr>
              <m:t>d∅</m:t>
            </m:r>
          </m:num>
          <m:den>
            <m:r>
              <w:rPr>
                <w:rFonts w:ascii="Cambria Math" w:hAnsi="Cambria Math" w:cs="Times New Roman"/>
                <w:lang w:val="en-US"/>
              </w:rPr>
              <m:t>dt</m:t>
            </m:r>
          </m:den>
        </m:f>
      </m:oMath>
      <w:r w:rsidRPr="006B78D0">
        <w:rPr>
          <w:rFonts w:ascii="Times New Roman" w:hAnsi="Times New Roman" w:cs="Times New Roman"/>
          <w:lang w:val="en-US"/>
        </w:rPr>
        <w:t xml:space="preserve"> is the change in magnetic flux over a period of time. Knowing that </w:t>
      </w:r>
      <m:oMath>
        <m:r>
          <w:rPr>
            <w:rFonts w:ascii="Cambria Math" w:hAnsi="Cambria Math" w:cs="Times New Roman"/>
            <w:lang w:val="en-US"/>
          </w:rPr>
          <m:t>∅=BAcosϑ</m:t>
        </m:r>
      </m:oMath>
      <w:r w:rsidRPr="006B78D0">
        <w:rPr>
          <w:rFonts w:ascii="Times New Roman" w:hAnsi="Times New Roman" w:cs="Times New Roman"/>
          <w:lang w:val="en-US"/>
        </w:rPr>
        <w:t xml:space="preserve"> where B is the magnetic strength (in Tesla), A is the cross-sectional area of the loop, and </w:t>
      </w:r>
      <m:oMath>
        <m:r>
          <w:rPr>
            <w:rFonts w:ascii="Cambria Math" w:hAnsi="Cambria Math" w:cs="Times New Roman"/>
            <w:lang w:val="en-US"/>
          </w:rPr>
          <m:t>ϑ</m:t>
        </m:r>
      </m:oMath>
      <w:r w:rsidRPr="006B78D0">
        <w:rPr>
          <w:rFonts w:ascii="Times New Roman" w:hAnsi="Times New Roman" w:cs="Times New Roman"/>
          <w:lang w:val="en-US"/>
        </w:rPr>
        <w:t xml:space="preserve"> is the angle that makes with the normal of the loop; it is possible to calculate the induced EMF (Hambley, 2013).</w:t>
      </w:r>
      <w:r w:rsidRPr="006A0850">
        <w:rPr>
          <w:rFonts w:ascii="Times New Roman" w:hAnsi="Times New Roman" w:cs="Times New Roman"/>
          <w:lang w:val="en-US"/>
        </w:rPr>
        <w:t xml:space="preserve"> </w:t>
      </w:r>
      <w:r w:rsidRPr="006B78D0">
        <w:rPr>
          <w:rFonts w:ascii="Times New Roman" w:hAnsi="Times New Roman" w:cs="Times New Roman"/>
          <w:lang w:val="en-US"/>
        </w:rPr>
        <w:t xml:space="preserve">Due to the magnet always being perpendicular to the loop, the only variable that changes in the magnetic flux equation is the magnetic field through the coil. Rearranging Faraday’s Law based on this changes the equation to </w:t>
      </w:r>
      <m:oMath>
        <m:r>
          <w:rPr>
            <w:rFonts w:ascii="Cambria Math" w:hAnsi="Cambria Math" w:cs="Times New Roman"/>
            <w:lang w:val="en-US"/>
          </w:rPr>
          <m:t>V=NA</m:t>
        </m:r>
        <m:f>
          <m:fPr>
            <m:ctrlPr>
              <w:rPr>
                <w:rFonts w:ascii="Cambria Math" w:hAnsi="Cambria Math" w:cs="Times New Roman"/>
                <w:i/>
                <w:lang w:val="en-US"/>
              </w:rPr>
            </m:ctrlPr>
          </m:fPr>
          <m:num>
            <m:r>
              <w:rPr>
                <w:rFonts w:ascii="Cambria Math" w:hAnsi="Cambria Math" w:cs="Times New Roman"/>
                <w:lang w:val="en-US"/>
              </w:rPr>
              <m:t>dB</m:t>
            </m:r>
          </m:num>
          <m:den>
            <m:r>
              <w:rPr>
                <w:rFonts w:ascii="Cambria Math" w:hAnsi="Cambria Math" w:cs="Times New Roman"/>
                <w:lang w:val="en-US"/>
              </w:rPr>
              <m:t>dt</m:t>
            </m:r>
          </m:den>
        </m:f>
        <m:r>
          <w:rPr>
            <w:rFonts w:ascii="Cambria Math" w:hAnsi="Cambria Math" w:cs="Times New Roman"/>
            <w:lang w:val="en-US"/>
          </w:rPr>
          <m:t>.</m:t>
        </m:r>
      </m:oMath>
      <w:r w:rsidRPr="006B78D0">
        <w:rPr>
          <w:rFonts w:ascii="Times New Roman" w:hAnsi="Times New Roman" w:cs="Times New Roman"/>
          <w:lang w:val="en-US"/>
        </w:rPr>
        <w:t xml:space="preserve">  </w:t>
      </w:r>
    </w:p>
    <w:p w:rsidR="006A0850" w:rsidRPr="006A0850" w:rsidRDefault="006A0850" w:rsidP="006A0850"/>
    <w:p w:rsidR="00925260" w:rsidRDefault="00925260" w:rsidP="00925260">
      <w:pPr>
        <w:pStyle w:val="NoSpacing"/>
        <w:jc w:val="center"/>
        <w:rPr>
          <w:rFonts w:ascii="Arial" w:hAnsi="Arial" w:cs="Arial"/>
          <w:b/>
        </w:rPr>
      </w:pPr>
      <w:r w:rsidRPr="00425218">
        <w:rPr>
          <w:rFonts w:ascii="Arial" w:hAnsi="Arial" w:cs="Arial"/>
          <w:b/>
        </w:rPr>
        <w:t>ENERGY CONSUMPTION IN A GYM</w:t>
      </w:r>
    </w:p>
    <w:p w:rsidR="00925260" w:rsidRPr="00095F35" w:rsidRDefault="00925260" w:rsidP="00925260">
      <w:pPr>
        <w:pStyle w:val="NoSpacing"/>
        <w:rPr>
          <w:rFonts w:ascii="Arial" w:hAnsi="Arial" w:cs="Arial"/>
        </w:rPr>
      </w:pPr>
      <w:r>
        <w:rPr>
          <w:rFonts w:ascii="Arial" w:hAnsi="Arial" w:cs="Arial"/>
        </w:rPr>
        <w:t xml:space="preserve">Some of the devices used in the gym are the same as their domestic equivalents. </w:t>
      </w:r>
    </w:p>
    <w:p w:rsidR="00925260" w:rsidRDefault="00925260" w:rsidP="00925260">
      <w:pPr>
        <w:pStyle w:val="NoSpacing"/>
        <w:jc w:val="center"/>
        <w:rPr>
          <w:rFonts w:ascii="Arial" w:hAnsi="Arial" w:cs="Arial"/>
          <w:b/>
        </w:rPr>
      </w:pPr>
    </w:p>
    <w:p w:rsidR="00925260" w:rsidRDefault="00925260" w:rsidP="00925260">
      <w:pPr>
        <w:pStyle w:val="NoSpacing"/>
        <w:rPr>
          <w:rFonts w:ascii="Arial" w:hAnsi="Arial" w:cs="Arial"/>
          <w:b/>
        </w:rPr>
      </w:pPr>
      <w:r>
        <w:rPr>
          <w:rFonts w:ascii="Arial" w:hAnsi="Arial" w:cs="Arial"/>
          <w:b/>
        </w:rPr>
        <w:t>1.0 Gym Equipment</w:t>
      </w:r>
    </w:p>
    <w:p w:rsidR="00925260" w:rsidRDefault="00925260" w:rsidP="00925260">
      <w:pPr>
        <w:pStyle w:val="NoSpacing"/>
        <w:rPr>
          <w:rFonts w:ascii="Arial" w:hAnsi="Arial" w:cs="Arial"/>
          <w:b/>
        </w:rPr>
      </w:pPr>
    </w:p>
    <w:p w:rsidR="00925260" w:rsidRDefault="00925260" w:rsidP="00925260">
      <w:pPr>
        <w:pStyle w:val="NoSpacing"/>
        <w:numPr>
          <w:ilvl w:val="0"/>
          <w:numId w:val="21"/>
        </w:numPr>
        <w:rPr>
          <w:rFonts w:ascii="Arial" w:hAnsi="Arial" w:cs="Arial"/>
          <w:b/>
        </w:rPr>
      </w:pPr>
      <w:r>
        <w:rPr>
          <w:rFonts w:ascii="Arial" w:hAnsi="Arial" w:cs="Arial"/>
          <w:b/>
        </w:rPr>
        <w:t>Treadmills(</w:t>
      </w:r>
      <w:proofErr w:type="spellStart"/>
      <w:r>
        <w:rPr>
          <w:rFonts w:ascii="Arial" w:hAnsi="Arial" w:cs="Arial"/>
          <w:b/>
        </w:rPr>
        <w:t>Precor</w:t>
      </w:r>
      <w:proofErr w:type="spellEnd"/>
      <w:r>
        <w:rPr>
          <w:rFonts w:ascii="Arial" w:hAnsi="Arial" w:cs="Arial"/>
          <w:b/>
        </w:rPr>
        <w:t xml:space="preserve"> 932i)</w:t>
      </w:r>
    </w:p>
    <w:p w:rsidR="00925260" w:rsidRDefault="00925260" w:rsidP="00925260">
      <w:pPr>
        <w:pStyle w:val="NoSpacing"/>
        <w:rPr>
          <w:rFonts w:ascii="Arial" w:hAnsi="Arial" w:cs="Arial"/>
        </w:rPr>
      </w:pPr>
      <w:r>
        <w:rPr>
          <w:rFonts w:ascii="Arial" w:hAnsi="Arial" w:cs="Arial"/>
          <w:b/>
        </w:rPr>
        <w:t xml:space="preserve">Assumption: </w:t>
      </w:r>
      <w:r>
        <w:rPr>
          <w:rFonts w:ascii="Arial" w:hAnsi="Arial" w:cs="Arial"/>
        </w:rPr>
        <w:t xml:space="preserve">An average of 4 treadmills is used within half an hour for 30 </w:t>
      </w:r>
      <w:proofErr w:type="spellStart"/>
      <w:r>
        <w:rPr>
          <w:rFonts w:ascii="Arial" w:hAnsi="Arial" w:cs="Arial"/>
        </w:rPr>
        <w:t>mins</w:t>
      </w:r>
      <w:proofErr w:type="spellEnd"/>
      <w:r>
        <w:rPr>
          <w:rFonts w:ascii="Arial" w:hAnsi="Arial" w:cs="Arial"/>
        </w:rPr>
        <w:t xml:space="preserve"> a piece.</w:t>
      </w:r>
    </w:p>
    <w:p w:rsidR="00925260" w:rsidRDefault="00925260" w:rsidP="00925260">
      <w:pPr>
        <w:pStyle w:val="NoSpacing"/>
        <w:rPr>
          <w:rFonts w:ascii="Arial" w:hAnsi="Arial" w:cs="Arial"/>
        </w:rPr>
      </w:pPr>
      <w:r>
        <w:rPr>
          <w:rFonts w:ascii="Arial" w:hAnsi="Arial" w:cs="Arial"/>
        </w:rPr>
        <w:t>Average wattage (at 3.5, 5.0, 7.0 and 9.0MPH) = 631.83W</w:t>
      </w:r>
    </w:p>
    <w:p w:rsidR="00925260" w:rsidRDefault="00925260" w:rsidP="00925260">
      <w:pPr>
        <w:pStyle w:val="NoSpacing"/>
        <w:rPr>
          <w:rFonts w:ascii="Arial" w:hAnsi="Arial" w:cs="Arial"/>
        </w:rPr>
      </w:pPr>
      <w:r>
        <w:rPr>
          <w:rFonts w:ascii="Arial" w:hAnsi="Arial" w:cs="Arial"/>
        </w:rPr>
        <w:t xml:space="preserve">Gym opening hours = 7a.m-10p.m (15 </w:t>
      </w:r>
      <w:proofErr w:type="spellStart"/>
      <w:r>
        <w:rPr>
          <w:rFonts w:ascii="Arial" w:hAnsi="Arial" w:cs="Arial"/>
        </w:rPr>
        <w:t>hrs</w:t>
      </w:r>
      <w:proofErr w:type="spellEnd"/>
      <w:r>
        <w:rPr>
          <w:rFonts w:ascii="Arial" w:hAnsi="Arial" w:cs="Arial"/>
        </w:rPr>
        <w:t>)</w:t>
      </w:r>
    </w:p>
    <w:p w:rsidR="00925260" w:rsidRDefault="00925260" w:rsidP="00925260">
      <w:pPr>
        <w:pStyle w:val="NoSpacing"/>
        <w:rPr>
          <w:rFonts w:ascii="Arial" w:hAnsi="Arial" w:cs="Arial"/>
        </w:rPr>
      </w:pPr>
      <w:r>
        <w:rPr>
          <w:rFonts w:ascii="Arial" w:hAnsi="Arial" w:cs="Arial"/>
        </w:rPr>
        <w:t>Number of uses per day = 4 x 30</w:t>
      </w:r>
    </w:p>
    <w:p w:rsidR="00925260" w:rsidRDefault="00925260" w:rsidP="00925260">
      <w:pPr>
        <w:pStyle w:val="NoSpacing"/>
        <w:rPr>
          <w:rFonts w:ascii="Arial" w:hAnsi="Arial" w:cs="Arial"/>
        </w:rPr>
      </w:pPr>
      <w:r>
        <w:rPr>
          <w:rFonts w:ascii="Arial" w:hAnsi="Arial" w:cs="Arial"/>
        </w:rPr>
        <w:t xml:space="preserve">                                       = 120</w:t>
      </w:r>
    </w:p>
    <w:p w:rsidR="00925260" w:rsidRDefault="00925260" w:rsidP="00925260">
      <w:pPr>
        <w:pStyle w:val="NoSpacing"/>
        <w:rPr>
          <w:rFonts w:ascii="Arial" w:hAnsi="Arial" w:cs="Arial"/>
        </w:rPr>
      </w:pPr>
      <w:proofErr w:type="spellStart"/>
      <w:r>
        <w:rPr>
          <w:rFonts w:ascii="Arial" w:hAnsi="Arial" w:cs="Arial"/>
        </w:rPr>
        <w:t>Hours worth</w:t>
      </w:r>
      <w:proofErr w:type="spellEnd"/>
      <w:r>
        <w:rPr>
          <w:rFonts w:ascii="Arial" w:hAnsi="Arial" w:cs="Arial"/>
        </w:rPr>
        <w:t xml:space="preserve"> of use=120 x 0.5</w:t>
      </w:r>
    </w:p>
    <w:p w:rsidR="00925260" w:rsidRDefault="00925260" w:rsidP="00925260">
      <w:pPr>
        <w:pStyle w:val="NoSpacing"/>
        <w:rPr>
          <w:rFonts w:ascii="Arial" w:hAnsi="Arial" w:cs="Arial"/>
        </w:rPr>
      </w:pPr>
      <w:r>
        <w:rPr>
          <w:rFonts w:ascii="Arial" w:hAnsi="Arial" w:cs="Arial"/>
        </w:rPr>
        <w:t xml:space="preserve">                              =60 </w:t>
      </w:r>
      <w:proofErr w:type="spellStart"/>
      <w:r>
        <w:rPr>
          <w:rFonts w:ascii="Arial" w:hAnsi="Arial" w:cs="Arial"/>
        </w:rPr>
        <w:t>hrs</w:t>
      </w:r>
      <w:proofErr w:type="spellEnd"/>
    </w:p>
    <w:p w:rsidR="00925260" w:rsidRDefault="00925260" w:rsidP="00925260">
      <w:pPr>
        <w:pStyle w:val="NoSpacing"/>
        <w:rPr>
          <w:rFonts w:ascii="Arial" w:hAnsi="Arial" w:cs="Arial"/>
        </w:rPr>
      </w:pPr>
      <w:r>
        <w:rPr>
          <w:rFonts w:ascii="Arial" w:hAnsi="Arial" w:cs="Arial"/>
        </w:rPr>
        <w:t>Energy=631.83 x 60</w:t>
      </w:r>
    </w:p>
    <w:p w:rsidR="00925260" w:rsidRDefault="00925260" w:rsidP="00925260">
      <w:pPr>
        <w:pStyle w:val="NoSpacing"/>
        <w:rPr>
          <w:rFonts w:ascii="Arial" w:hAnsi="Arial" w:cs="Arial"/>
        </w:rPr>
      </w:pPr>
      <w:r>
        <w:rPr>
          <w:rFonts w:ascii="Arial" w:hAnsi="Arial" w:cs="Arial"/>
        </w:rPr>
        <w:t xml:space="preserve">           =37.9kWh used by treadmills in a day</w:t>
      </w:r>
    </w:p>
    <w:p w:rsidR="00925260" w:rsidRDefault="00925260" w:rsidP="00925260">
      <w:pPr>
        <w:pStyle w:val="NoSpacing"/>
        <w:rPr>
          <w:rFonts w:ascii="Arial" w:hAnsi="Arial" w:cs="Arial"/>
        </w:rPr>
      </w:pPr>
    </w:p>
    <w:p w:rsidR="00925260" w:rsidRDefault="00925260" w:rsidP="00925260">
      <w:pPr>
        <w:pStyle w:val="NoSpacing"/>
        <w:numPr>
          <w:ilvl w:val="0"/>
          <w:numId w:val="21"/>
        </w:numPr>
        <w:rPr>
          <w:rFonts w:ascii="Arial" w:hAnsi="Arial" w:cs="Arial"/>
          <w:b/>
        </w:rPr>
      </w:pPr>
      <w:r w:rsidRPr="0072760C">
        <w:rPr>
          <w:rFonts w:ascii="Arial" w:hAnsi="Arial" w:cs="Arial"/>
          <w:b/>
        </w:rPr>
        <w:t>Stairmasters</w:t>
      </w:r>
      <w:r>
        <w:rPr>
          <w:rFonts w:ascii="Arial" w:hAnsi="Arial" w:cs="Arial"/>
          <w:b/>
        </w:rPr>
        <w:t>(Step Mill 5)</w:t>
      </w:r>
    </w:p>
    <w:p w:rsidR="00925260" w:rsidRDefault="00925260" w:rsidP="00925260">
      <w:pPr>
        <w:pStyle w:val="NoSpacing"/>
        <w:rPr>
          <w:rFonts w:ascii="Arial" w:hAnsi="Arial" w:cs="Arial"/>
        </w:rPr>
      </w:pPr>
      <w:r>
        <w:rPr>
          <w:rFonts w:ascii="Arial" w:hAnsi="Arial" w:cs="Arial"/>
          <w:b/>
        </w:rPr>
        <w:lastRenderedPageBreak/>
        <w:t xml:space="preserve">Assumption: </w:t>
      </w:r>
      <w:r>
        <w:rPr>
          <w:rFonts w:ascii="Arial" w:hAnsi="Arial" w:cs="Arial"/>
          <w:b/>
        </w:rPr>
        <w:tab/>
      </w:r>
      <w:r>
        <w:rPr>
          <w:rFonts w:ascii="Arial" w:hAnsi="Arial" w:cs="Arial"/>
        </w:rPr>
        <w:t xml:space="preserve">There are 20 uses of Stairmasters for 15 </w:t>
      </w:r>
      <w:proofErr w:type="spellStart"/>
      <w:r>
        <w:rPr>
          <w:rFonts w:ascii="Arial" w:hAnsi="Arial" w:cs="Arial"/>
        </w:rPr>
        <w:t>mins</w:t>
      </w:r>
      <w:proofErr w:type="spellEnd"/>
      <w:r>
        <w:rPr>
          <w:rFonts w:ascii="Arial" w:hAnsi="Arial" w:cs="Arial"/>
        </w:rPr>
        <w:t xml:space="preserve"> a piece in a day which is equal to 5 </w:t>
      </w:r>
      <w:proofErr w:type="spellStart"/>
      <w:r>
        <w:rPr>
          <w:rFonts w:ascii="Arial" w:hAnsi="Arial" w:cs="Arial"/>
        </w:rPr>
        <w:t>hrs</w:t>
      </w:r>
      <w:proofErr w:type="spellEnd"/>
      <w:r>
        <w:rPr>
          <w:rFonts w:ascii="Arial" w:hAnsi="Arial" w:cs="Arial"/>
        </w:rPr>
        <w:t xml:space="preserve"> worth of use</w:t>
      </w:r>
    </w:p>
    <w:p w:rsidR="00925260" w:rsidRDefault="00925260" w:rsidP="00925260">
      <w:pPr>
        <w:pStyle w:val="NoSpacing"/>
        <w:rPr>
          <w:rFonts w:ascii="Arial" w:hAnsi="Arial" w:cs="Arial"/>
        </w:rPr>
      </w:pPr>
      <w:r>
        <w:rPr>
          <w:rFonts w:ascii="Arial" w:hAnsi="Arial" w:cs="Arial"/>
        </w:rPr>
        <w:t xml:space="preserve">Wattage = 115V x 15A </w:t>
      </w:r>
    </w:p>
    <w:p w:rsidR="00925260" w:rsidRDefault="00925260" w:rsidP="00925260">
      <w:pPr>
        <w:pStyle w:val="NoSpacing"/>
        <w:rPr>
          <w:rFonts w:ascii="Arial" w:hAnsi="Arial" w:cs="Arial"/>
        </w:rPr>
      </w:pPr>
      <w:r>
        <w:rPr>
          <w:rFonts w:ascii="Arial" w:hAnsi="Arial" w:cs="Arial"/>
        </w:rPr>
        <w:t xml:space="preserve">              = 1725W </w:t>
      </w:r>
    </w:p>
    <w:p w:rsidR="00925260" w:rsidRDefault="00925260" w:rsidP="00925260">
      <w:pPr>
        <w:pStyle w:val="NoSpacing"/>
        <w:rPr>
          <w:rFonts w:ascii="Arial" w:hAnsi="Arial" w:cs="Arial"/>
        </w:rPr>
      </w:pPr>
      <w:r>
        <w:rPr>
          <w:rFonts w:ascii="Arial" w:hAnsi="Arial" w:cs="Arial"/>
        </w:rPr>
        <w:t>Energy = 1725 x 5</w:t>
      </w:r>
    </w:p>
    <w:p w:rsidR="00925260" w:rsidRDefault="00925260" w:rsidP="00925260">
      <w:pPr>
        <w:pStyle w:val="NoSpacing"/>
        <w:rPr>
          <w:rFonts w:ascii="Arial" w:hAnsi="Arial" w:cs="Arial"/>
        </w:rPr>
      </w:pPr>
      <w:r>
        <w:rPr>
          <w:rFonts w:ascii="Arial" w:hAnsi="Arial" w:cs="Arial"/>
        </w:rPr>
        <w:t xml:space="preserve">            = 8.6kWh per day</w:t>
      </w:r>
    </w:p>
    <w:p w:rsidR="00925260" w:rsidRDefault="00925260" w:rsidP="00925260">
      <w:pPr>
        <w:pStyle w:val="NoSpacing"/>
        <w:rPr>
          <w:rFonts w:ascii="Arial" w:hAnsi="Arial" w:cs="Arial"/>
        </w:rPr>
      </w:pPr>
    </w:p>
    <w:p w:rsidR="00925260" w:rsidRDefault="00925260" w:rsidP="00925260">
      <w:pPr>
        <w:pStyle w:val="NoSpacing"/>
        <w:rPr>
          <w:rFonts w:ascii="Arial" w:hAnsi="Arial" w:cs="Arial"/>
          <w:b/>
        </w:rPr>
      </w:pPr>
      <w:r>
        <w:rPr>
          <w:rFonts w:ascii="Arial" w:hAnsi="Arial" w:cs="Arial"/>
          <w:b/>
        </w:rPr>
        <w:t>2.0L</w:t>
      </w:r>
      <w:r w:rsidRPr="0072760C">
        <w:rPr>
          <w:rFonts w:ascii="Arial" w:hAnsi="Arial" w:cs="Arial"/>
          <w:b/>
        </w:rPr>
        <w:t>ighting</w:t>
      </w:r>
    </w:p>
    <w:p w:rsidR="00925260" w:rsidRDefault="00925260" w:rsidP="00925260">
      <w:pPr>
        <w:pStyle w:val="NoSpacing"/>
        <w:rPr>
          <w:rFonts w:ascii="Arial" w:hAnsi="Arial" w:cs="Arial"/>
          <w:b/>
        </w:rPr>
      </w:pPr>
      <w:r>
        <w:rPr>
          <w:rFonts w:ascii="Arial" w:hAnsi="Arial" w:cs="Arial"/>
          <w:b/>
        </w:rPr>
        <w:t>2.1. 4-lamp T5HO fixture</w:t>
      </w:r>
    </w:p>
    <w:p w:rsidR="00925260" w:rsidRPr="00EC5446" w:rsidRDefault="00925260" w:rsidP="00925260">
      <w:pPr>
        <w:pStyle w:val="NoSpacing"/>
        <w:rPr>
          <w:rFonts w:ascii="Arial" w:hAnsi="Arial" w:cs="Arial"/>
          <w:b/>
        </w:rPr>
      </w:pPr>
      <w:r>
        <w:rPr>
          <w:rFonts w:ascii="Arial" w:hAnsi="Arial" w:cs="Arial"/>
          <w:b/>
        </w:rPr>
        <w:t xml:space="preserve">Assumption: </w:t>
      </w:r>
      <w:r>
        <w:rPr>
          <w:rFonts w:ascii="Arial" w:hAnsi="Arial" w:cs="Arial"/>
        </w:rPr>
        <w:t>There are 25 light bulbs and they are on throughout gym opening hours.</w:t>
      </w:r>
    </w:p>
    <w:p w:rsidR="00925260" w:rsidRDefault="00925260" w:rsidP="00925260">
      <w:pPr>
        <w:pStyle w:val="NoSpacing"/>
      </w:pPr>
      <w:r>
        <w:rPr>
          <w:rFonts w:ascii="Arial" w:hAnsi="Arial" w:cs="Arial"/>
        </w:rPr>
        <w:t xml:space="preserve">Power=228W </w:t>
      </w:r>
    </w:p>
    <w:p w:rsidR="00925260" w:rsidRDefault="00925260" w:rsidP="00925260">
      <w:pPr>
        <w:pStyle w:val="NoSpacing"/>
        <w:rPr>
          <w:rFonts w:ascii="Arial" w:hAnsi="Arial" w:cs="Arial"/>
        </w:rPr>
      </w:pPr>
      <w:r>
        <w:rPr>
          <w:rFonts w:ascii="Arial" w:hAnsi="Arial" w:cs="Arial"/>
        </w:rPr>
        <w:t>Energy=25 x 228 x 15</w:t>
      </w:r>
    </w:p>
    <w:p w:rsidR="00925260" w:rsidRPr="00827303" w:rsidRDefault="00925260" w:rsidP="00925260">
      <w:pPr>
        <w:pStyle w:val="NoSpacing"/>
        <w:rPr>
          <w:rFonts w:ascii="Arial" w:hAnsi="Arial" w:cs="Arial"/>
        </w:rPr>
      </w:pPr>
      <w:r>
        <w:rPr>
          <w:rFonts w:ascii="Arial" w:hAnsi="Arial" w:cs="Arial"/>
        </w:rPr>
        <w:t xml:space="preserve">            = 85.5kWh per day</w:t>
      </w:r>
    </w:p>
    <w:p w:rsidR="00925260" w:rsidRPr="00EC5446" w:rsidRDefault="00925260" w:rsidP="00925260">
      <w:pPr>
        <w:pStyle w:val="NoSpacing"/>
        <w:rPr>
          <w:rFonts w:ascii="Arial" w:hAnsi="Arial" w:cs="Arial"/>
          <w:b/>
        </w:rPr>
      </w:pPr>
    </w:p>
    <w:p w:rsidR="00925260" w:rsidRPr="005806C9" w:rsidRDefault="00925260" w:rsidP="00925260">
      <w:pPr>
        <w:pStyle w:val="NoSpacing"/>
        <w:rPr>
          <w:rFonts w:ascii="Arial" w:hAnsi="Arial" w:cs="Arial"/>
          <w:b/>
        </w:rPr>
      </w:pPr>
    </w:p>
    <w:p w:rsidR="00925260" w:rsidRDefault="00925260" w:rsidP="00925260">
      <w:pPr>
        <w:pStyle w:val="NoSpacing"/>
        <w:rPr>
          <w:rFonts w:ascii="Arial" w:hAnsi="Arial" w:cs="Arial"/>
          <w:b/>
          <w:color w:val="000000"/>
        </w:rPr>
      </w:pPr>
      <w:r w:rsidRPr="005806C9">
        <w:rPr>
          <w:rFonts w:ascii="Arial" w:hAnsi="Arial" w:cs="Arial"/>
          <w:b/>
        </w:rPr>
        <w:t>3.0 Televisions</w:t>
      </w:r>
      <w:r>
        <w:rPr>
          <w:rFonts w:ascii="Arial" w:hAnsi="Arial" w:cs="Arial"/>
          <w:b/>
        </w:rPr>
        <w:t xml:space="preserve"> (</w:t>
      </w:r>
      <w:r w:rsidRPr="005B658F">
        <w:rPr>
          <w:rFonts w:ascii="Arial" w:hAnsi="Arial" w:cs="Arial"/>
          <w:b/>
          <w:color w:val="000000"/>
        </w:rPr>
        <w:t>Digital, ED/HD TV, &gt;40"</w:t>
      </w:r>
      <w:r>
        <w:rPr>
          <w:rFonts w:ascii="Arial" w:hAnsi="Arial" w:cs="Arial"/>
          <w:b/>
          <w:color w:val="000000"/>
        </w:rPr>
        <w:t>)</w:t>
      </w:r>
    </w:p>
    <w:p w:rsidR="00925260" w:rsidRDefault="00925260" w:rsidP="00925260">
      <w:pPr>
        <w:pStyle w:val="NoSpacing"/>
        <w:rPr>
          <w:rFonts w:ascii="Arial" w:hAnsi="Arial" w:cs="Arial"/>
          <w:color w:val="000000"/>
        </w:rPr>
      </w:pPr>
      <w:r w:rsidRPr="005B658F">
        <w:rPr>
          <w:rFonts w:ascii="Arial" w:hAnsi="Arial" w:cs="Arial"/>
          <w:b/>
          <w:color w:val="000000"/>
        </w:rPr>
        <w:t>Assumption:</w:t>
      </w:r>
      <w:r>
        <w:rPr>
          <w:rFonts w:ascii="Arial" w:hAnsi="Arial" w:cs="Arial"/>
          <w:color w:val="000000"/>
        </w:rPr>
        <w:t xml:space="preserve"> There are 5 TVs</w:t>
      </w:r>
    </w:p>
    <w:p w:rsidR="00925260" w:rsidRDefault="00925260" w:rsidP="00925260">
      <w:pPr>
        <w:pStyle w:val="NoSpacing"/>
      </w:pPr>
      <w:r>
        <w:rPr>
          <w:rFonts w:ascii="Arial" w:hAnsi="Arial" w:cs="Arial"/>
          <w:color w:val="000000"/>
        </w:rPr>
        <w:t xml:space="preserve">Power = 150W </w:t>
      </w:r>
    </w:p>
    <w:p w:rsidR="00925260" w:rsidRDefault="00925260" w:rsidP="00925260">
      <w:pPr>
        <w:pStyle w:val="NoSpacing"/>
        <w:rPr>
          <w:rFonts w:ascii="Arial" w:hAnsi="Arial" w:cs="Arial"/>
          <w:color w:val="000000"/>
        </w:rPr>
      </w:pPr>
      <w:r>
        <w:rPr>
          <w:rFonts w:ascii="Arial" w:hAnsi="Arial" w:cs="Arial"/>
          <w:color w:val="000000"/>
        </w:rPr>
        <w:t>Energy = 5 x 150 x 15</w:t>
      </w:r>
    </w:p>
    <w:p w:rsidR="00925260" w:rsidRDefault="00925260" w:rsidP="00925260">
      <w:pPr>
        <w:pStyle w:val="NoSpacing"/>
        <w:rPr>
          <w:rFonts w:ascii="Arial" w:hAnsi="Arial" w:cs="Arial"/>
          <w:color w:val="000000"/>
        </w:rPr>
      </w:pPr>
      <w:r>
        <w:rPr>
          <w:rFonts w:ascii="Arial" w:hAnsi="Arial" w:cs="Arial"/>
          <w:color w:val="000000"/>
        </w:rPr>
        <w:t xml:space="preserve">            = 11.3kWh per day</w:t>
      </w:r>
    </w:p>
    <w:p w:rsidR="00925260" w:rsidRDefault="00925260" w:rsidP="00925260">
      <w:pPr>
        <w:pStyle w:val="NoSpacing"/>
        <w:rPr>
          <w:rFonts w:ascii="Arial" w:hAnsi="Arial" w:cs="Arial"/>
          <w:color w:val="000000"/>
        </w:rPr>
      </w:pPr>
    </w:p>
    <w:p w:rsidR="00925260" w:rsidRDefault="00925260" w:rsidP="00925260">
      <w:pPr>
        <w:pStyle w:val="NoSpacing"/>
        <w:rPr>
          <w:rFonts w:ascii="Arial" w:hAnsi="Arial" w:cs="Arial"/>
          <w:b/>
          <w:color w:val="000000"/>
        </w:rPr>
      </w:pPr>
      <w:r w:rsidRPr="00BA1BB5">
        <w:rPr>
          <w:rFonts w:ascii="Arial" w:hAnsi="Arial" w:cs="Arial"/>
          <w:b/>
          <w:color w:val="000000"/>
        </w:rPr>
        <w:t>4.0 Music system</w:t>
      </w:r>
    </w:p>
    <w:p w:rsidR="00925260" w:rsidRDefault="00925260" w:rsidP="00925260">
      <w:pPr>
        <w:pStyle w:val="NoSpacing"/>
        <w:rPr>
          <w:rFonts w:ascii="Arial" w:hAnsi="Arial" w:cs="Arial"/>
        </w:rPr>
      </w:pPr>
      <w:r>
        <w:rPr>
          <w:rFonts w:ascii="Arial" w:hAnsi="Arial" w:cs="Arial"/>
        </w:rPr>
        <w:t xml:space="preserve">Power = 50W </w:t>
      </w:r>
    </w:p>
    <w:p w:rsidR="00925260" w:rsidRDefault="00925260" w:rsidP="00925260">
      <w:pPr>
        <w:pStyle w:val="NoSpacing"/>
        <w:rPr>
          <w:rFonts w:ascii="Arial" w:hAnsi="Arial" w:cs="Arial"/>
        </w:rPr>
      </w:pPr>
      <w:r>
        <w:rPr>
          <w:rFonts w:ascii="Arial" w:hAnsi="Arial" w:cs="Arial"/>
        </w:rPr>
        <w:t>Energy = 50 x 15</w:t>
      </w:r>
    </w:p>
    <w:p w:rsidR="00925260" w:rsidRDefault="00925260" w:rsidP="00925260">
      <w:pPr>
        <w:pStyle w:val="NoSpacing"/>
        <w:rPr>
          <w:rFonts w:ascii="Arial" w:hAnsi="Arial" w:cs="Arial"/>
        </w:rPr>
      </w:pPr>
      <w:r>
        <w:rPr>
          <w:rFonts w:ascii="Arial" w:hAnsi="Arial" w:cs="Arial"/>
        </w:rPr>
        <w:t xml:space="preserve">            = 0.75kWh per day</w:t>
      </w:r>
    </w:p>
    <w:p w:rsidR="00925260" w:rsidRDefault="00925260" w:rsidP="00925260">
      <w:pPr>
        <w:pStyle w:val="NoSpacing"/>
        <w:rPr>
          <w:rFonts w:ascii="Arial" w:hAnsi="Arial" w:cs="Arial"/>
        </w:rPr>
      </w:pPr>
    </w:p>
    <w:p w:rsidR="00925260" w:rsidRDefault="00925260" w:rsidP="00925260">
      <w:pPr>
        <w:pStyle w:val="NoSpacing"/>
        <w:rPr>
          <w:rFonts w:ascii="Arial" w:hAnsi="Arial" w:cs="Arial"/>
          <w:b/>
        </w:rPr>
      </w:pPr>
      <w:r w:rsidRPr="00BA1BB5">
        <w:rPr>
          <w:rFonts w:ascii="Arial" w:hAnsi="Arial" w:cs="Arial"/>
          <w:b/>
        </w:rPr>
        <w:t>5.0 Cafeteria</w:t>
      </w:r>
    </w:p>
    <w:p w:rsidR="00925260" w:rsidRPr="00BA1BB5" w:rsidRDefault="00925260" w:rsidP="00925260">
      <w:pPr>
        <w:pStyle w:val="NoSpacing"/>
        <w:rPr>
          <w:rFonts w:ascii="Arial" w:hAnsi="Arial" w:cs="Arial"/>
        </w:rPr>
      </w:pPr>
      <w:r>
        <w:rPr>
          <w:rFonts w:ascii="Arial" w:hAnsi="Arial" w:cs="Arial"/>
          <w:b/>
        </w:rPr>
        <w:t xml:space="preserve">Assumption: </w:t>
      </w:r>
      <w:r>
        <w:rPr>
          <w:rFonts w:ascii="Arial" w:hAnsi="Arial" w:cs="Arial"/>
        </w:rPr>
        <w:t>The coffee maker and microwave oven are used for a total of 2hrs and 1hr respectively in a day.</w:t>
      </w:r>
    </w:p>
    <w:p w:rsidR="00925260" w:rsidRDefault="00925260" w:rsidP="00925260">
      <w:pPr>
        <w:pStyle w:val="NoSpacing"/>
      </w:pPr>
      <w:r>
        <w:rPr>
          <w:rFonts w:ascii="Arial" w:hAnsi="Arial" w:cs="Arial"/>
        </w:rPr>
        <w:t xml:space="preserve">Power of coffee maker=1000W </w:t>
      </w:r>
    </w:p>
    <w:p w:rsidR="00925260" w:rsidRDefault="00925260" w:rsidP="00925260">
      <w:pPr>
        <w:pStyle w:val="NoSpacing"/>
      </w:pPr>
      <w:r>
        <w:rPr>
          <w:rFonts w:ascii="Arial" w:hAnsi="Arial" w:cs="Arial"/>
        </w:rPr>
        <w:t>Power of microwave oven = 1500W</w:t>
      </w:r>
    </w:p>
    <w:p w:rsidR="00925260" w:rsidRPr="00925260" w:rsidRDefault="00925260" w:rsidP="00925260">
      <w:pPr>
        <w:pStyle w:val="NoSpacing"/>
        <w:rPr>
          <w:rFonts w:ascii="Arial" w:hAnsi="Arial" w:cs="Arial"/>
        </w:rPr>
      </w:pPr>
      <w:r w:rsidRPr="00925260">
        <w:rPr>
          <w:rFonts w:ascii="Arial" w:hAnsi="Arial" w:cs="Arial"/>
        </w:rPr>
        <w:t>Power of fridge=500W</w:t>
      </w:r>
    </w:p>
    <w:p w:rsidR="00925260" w:rsidRDefault="00925260" w:rsidP="00925260">
      <w:pPr>
        <w:pStyle w:val="NoSpacing"/>
        <w:rPr>
          <w:rFonts w:ascii="Arial" w:hAnsi="Arial" w:cs="Arial"/>
        </w:rPr>
      </w:pPr>
      <w:r>
        <w:rPr>
          <w:rFonts w:ascii="Arial" w:hAnsi="Arial" w:cs="Arial"/>
        </w:rPr>
        <w:t xml:space="preserve">Energy = (2 x 1000) + (1 x 1500) </w:t>
      </w:r>
      <w:proofErr w:type="gramStart"/>
      <w:r>
        <w:rPr>
          <w:rFonts w:ascii="Arial" w:hAnsi="Arial" w:cs="Arial"/>
        </w:rPr>
        <w:t>+(</w:t>
      </w:r>
      <w:proofErr w:type="gramEnd"/>
      <w:r>
        <w:rPr>
          <w:rFonts w:ascii="Arial" w:hAnsi="Arial" w:cs="Arial"/>
        </w:rPr>
        <w:t>500x15)</w:t>
      </w:r>
    </w:p>
    <w:p w:rsidR="00925260" w:rsidRDefault="00925260" w:rsidP="00925260">
      <w:pPr>
        <w:pStyle w:val="NoSpacing"/>
        <w:rPr>
          <w:rFonts w:ascii="Arial" w:hAnsi="Arial" w:cs="Arial"/>
        </w:rPr>
      </w:pPr>
      <w:r>
        <w:rPr>
          <w:rFonts w:ascii="Arial" w:hAnsi="Arial" w:cs="Arial"/>
        </w:rPr>
        <w:t xml:space="preserve">            = 11kWh</w:t>
      </w:r>
    </w:p>
    <w:p w:rsidR="00925260" w:rsidRDefault="00925260" w:rsidP="00925260">
      <w:pPr>
        <w:pStyle w:val="NoSpacing"/>
        <w:rPr>
          <w:rFonts w:ascii="Arial" w:hAnsi="Arial" w:cs="Arial"/>
        </w:rPr>
      </w:pPr>
    </w:p>
    <w:p w:rsidR="00925260" w:rsidRDefault="00925260" w:rsidP="00925260">
      <w:pPr>
        <w:pStyle w:val="NoSpacing"/>
        <w:rPr>
          <w:rFonts w:ascii="Arial" w:hAnsi="Arial" w:cs="Arial"/>
          <w:b/>
        </w:rPr>
      </w:pPr>
      <w:r w:rsidRPr="00A25907">
        <w:rPr>
          <w:rFonts w:ascii="Arial" w:hAnsi="Arial" w:cs="Arial"/>
          <w:b/>
        </w:rPr>
        <w:t>6.0 Heating</w:t>
      </w:r>
    </w:p>
    <w:p w:rsidR="00925260" w:rsidRPr="00F07DF3" w:rsidRDefault="00925260" w:rsidP="00925260">
      <w:pPr>
        <w:pStyle w:val="NoSpacing"/>
        <w:rPr>
          <w:rFonts w:ascii="Arial" w:hAnsi="Arial" w:cs="Arial"/>
        </w:rPr>
      </w:pPr>
      <w:r>
        <w:rPr>
          <w:rFonts w:ascii="Arial" w:hAnsi="Arial" w:cs="Arial"/>
          <w:b/>
        </w:rPr>
        <w:t xml:space="preserve">Assumption: </w:t>
      </w:r>
      <w:r>
        <w:rPr>
          <w:rFonts w:ascii="Arial" w:hAnsi="Arial" w:cs="Arial"/>
        </w:rPr>
        <w:t>The pool pump and heater are used for 6hrs a day</w:t>
      </w:r>
    </w:p>
    <w:p w:rsidR="00925260" w:rsidRDefault="00925260" w:rsidP="00925260">
      <w:pPr>
        <w:pStyle w:val="NoSpacing"/>
        <w:numPr>
          <w:ilvl w:val="0"/>
          <w:numId w:val="22"/>
        </w:numPr>
        <w:rPr>
          <w:rFonts w:ascii="Arial" w:hAnsi="Arial" w:cs="Arial"/>
          <w:b/>
        </w:rPr>
      </w:pPr>
      <w:r>
        <w:rPr>
          <w:rFonts w:ascii="Arial" w:hAnsi="Arial" w:cs="Arial"/>
          <w:b/>
        </w:rPr>
        <w:t>Pool Pumps</w:t>
      </w:r>
    </w:p>
    <w:p w:rsidR="00925260" w:rsidRDefault="00925260" w:rsidP="00925260">
      <w:pPr>
        <w:pStyle w:val="NoSpacing"/>
      </w:pPr>
      <w:r>
        <w:rPr>
          <w:rFonts w:ascii="Arial" w:hAnsi="Arial" w:cs="Arial"/>
        </w:rPr>
        <w:t xml:space="preserve">Power = 2250W </w:t>
      </w:r>
    </w:p>
    <w:p w:rsidR="00925260" w:rsidRDefault="00925260" w:rsidP="00925260">
      <w:pPr>
        <w:pStyle w:val="NoSpacing"/>
        <w:rPr>
          <w:rFonts w:ascii="Arial" w:hAnsi="Arial" w:cs="Arial"/>
        </w:rPr>
      </w:pPr>
      <w:r>
        <w:rPr>
          <w:rFonts w:ascii="Arial" w:hAnsi="Arial" w:cs="Arial"/>
        </w:rPr>
        <w:t>Energy = 2250 x 2 x 6</w:t>
      </w:r>
    </w:p>
    <w:p w:rsidR="00925260" w:rsidRDefault="00925260" w:rsidP="00925260">
      <w:pPr>
        <w:pStyle w:val="NoSpacing"/>
        <w:rPr>
          <w:rFonts w:ascii="Arial" w:hAnsi="Arial" w:cs="Arial"/>
        </w:rPr>
      </w:pPr>
      <w:r>
        <w:rPr>
          <w:rFonts w:ascii="Arial" w:hAnsi="Arial" w:cs="Arial"/>
        </w:rPr>
        <w:t xml:space="preserve">           = 27kWh per day</w:t>
      </w:r>
    </w:p>
    <w:p w:rsidR="00925260" w:rsidRDefault="00925260" w:rsidP="00925260">
      <w:pPr>
        <w:pStyle w:val="NoSpacing"/>
        <w:rPr>
          <w:rFonts w:ascii="Arial" w:hAnsi="Arial" w:cs="Arial"/>
        </w:rPr>
      </w:pPr>
    </w:p>
    <w:p w:rsidR="00925260" w:rsidRDefault="00925260" w:rsidP="00925260">
      <w:pPr>
        <w:pStyle w:val="NoSpacing"/>
        <w:numPr>
          <w:ilvl w:val="0"/>
          <w:numId w:val="22"/>
        </w:numPr>
        <w:rPr>
          <w:rFonts w:ascii="Arial" w:hAnsi="Arial" w:cs="Arial"/>
          <w:b/>
        </w:rPr>
      </w:pPr>
      <w:r w:rsidRPr="00F07DF3">
        <w:rPr>
          <w:rFonts w:ascii="Arial" w:hAnsi="Arial" w:cs="Arial"/>
          <w:b/>
        </w:rPr>
        <w:t>Pool heater</w:t>
      </w:r>
      <w:r>
        <w:rPr>
          <w:rFonts w:ascii="Arial" w:hAnsi="Arial" w:cs="Arial"/>
          <w:b/>
        </w:rPr>
        <w:t>(Swimming pool heat pump)</w:t>
      </w:r>
    </w:p>
    <w:p w:rsidR="00925260" w:rsidRDefault="00925260" w:rsidP="00925260">
      <w:pPr>
        <w:pStyle w:val="ListParagraph"/>
      </w:pPr>
      <w:r>
        <w:rPr>
          <w:rFonts w:ascii="Arial" w:hAnsi="Arial" w:cs="Arial"/>
        </w:rPr>
        <w:t>Power = 32k</w:t>
      </w:r>
      <w:r w:rsidRPr="00841E37">
        <w:rPr>
          <w:rFonts w:ascii="Arial" w:hAnsi="Arial" w:cs="Arial"/>
        </w:rPr>
        <w:t xml:space="preserve">W </w:t>
      </w:r>
    </w:p>
    <w:p w:rsidR="00925260" w:rsidRPr="0083390D" w:rsidRDefault="00925260" w:rsidP="00925260">
      <w:pPr>
        <w:pStyle w:val="NoSpacing"/>
        <w:ind w:left="720"/>
        <w:rPr>
          <w:rFonts w:ascii="Arial" w:hAnsi="Arial" w:cs="Arial"/>
        </w:rPr>
      </w:pPr>
      <w:r>
        <w:rPr>
          <w:rFonts w:ascii="Arial" w:hAnsi="Arial" w:cs="Arial"/>
        </w:rPr>
        <w:t>Energy = 32</w:t>
      </w:r>
      <w:r w:rsidRPr="0083390D">
        <w:rPr>
          <w:rFonts w:ascii="Arial" w:hAnsi="Arial" w:cs="Arial"/>
        </w:rPr>
        <w:t xml:space="preserve"> x 6</w:t>
      </w:r>
    </w:p>
    <w:p w:rsidR="00925260" w:rsidRPr="0083390D" w:rsidRDefault="00925260" w:rsidP="00925260">
      <w:pPr>
        <w:pStyle w:val="NoSpacing"/>
        <w:ind w:left="720"/>
        <w:rPr>
          <w:rFonts w:ascii="Arial" w:hAnsi="Arial" w:cs="Arial"/>
        </w:rPr>
      </w:pPr>
      <w:r>
        <w:rPr>
          <w:rFonts w:ascii="Arial" w:hAnsi="Arial" w:cs="Arial"/>
        </w:rPr>
        <w:t xml:space="preserve">            =192k</w:t>
      </w:r>
      <w:r w:rsidRPr="0083390D">
        <w:rPr>
          <w:rFonts w:ascii="Arial" w:hAnsi="Arial" w:cs="Arial"/>
        </w:rPr>
        <w:t>Wh</w:t>
      </w:r>
    </w:p>
    <w:p w:rsidR="00925260" w:rsidRDefault="00925260" w:rsidP="00925260">
      <w:pPr>
        <w:pStyle w:val="NoSpacing"/>
        <w:rPr>
          <w:rFonts w:ascii="Arial" w:hAnsi="Arial" w:cs="Arial"/>
        </w:rPr>
      </w:pPr>
    </w:p>
    <w:p w:rsidR="00925260" w:rsidRDefault="00925260" w:rsidP="00925260">
      <w:pPr>
        <w:pStyle w:val="NoSpacing"/>
        <w:numPr>
          <w:ilvl w:val="0"/>
          <w:numId w:val="22"/>
        </w:numPr>
        <w:rPr>
          <w:rFonts w:ascii="Arial" w:hAnsi="Arial" w:cs="Arial"/>
          <w:b/>
        </w:rPr>
      </w:pPr>
      <w:r w:rsidRPr="00C5274C">
        <w:rPr>
          <w:rFonts w:ascii="Arial" w:hAnsi="Arial" w:cs="Arial"/>
          <w:b/>
        </w:rPr>
        <w:t>Electric heater</w:t>
      </w:r>
    </w:p>
    <w:p w:rsidR="00925260" w:rsidRDefault="00925260" w:rsidP="00925260">
      <w:pPr>
        <w:pStyle w:val="NoSpacing"/>
        <w:rPr>
          <w:rFonts w:ascii="Arial" w:hAnsi="Arial" w:cs="Arial"/>
        </w:rPr>
      </w:pPr>
      <w:r>
        <w:rPr>
          <w:rFonts w:ascii="Arial" w:hAnsi="Arial" w:cs="Arial"/>
        </w:rPr>
        <w:t>Peak heating requirement per square meter=50W (</w:t>
      </w:r>
      <w:r w:rsidRPr="00E54BD6">
        <w:rPr>
          <w:rFonts w:ascii="Arial" w:hAnsi="Arial" w:cs="Arial"/>
        </w:rPr>
        <w:t>http://www.tvenergy.org/factsheet-heatpumps.htm</w:t>
      </w:r>
      <w:r>
        <w:rPr>
          <w:rFonts w:ascii="Arial" w:hAnsi="Arial" w:cs="Arial"/>
        </w:rPr>
        <w:t>)</w:t>
      </w:r>
    </w:p>
    <w:p w:rsidR="00925260" w:rsidRDefault="00925260" w:rsidP="00925260">
      <w:pPr>
        <w:pStyle w:val="NoSpacing"/>
        <w:rPr>
          <w:rFonts w:ascii="Arial" w:hAnsi="Arial" w:cs="Arial"/>
        </w:rPr>
      </w:pPr>
      <w:r>
        <w:rPr>
          <w:rFonts w:ascii="Arial" w:hAnsi="Arial" w:cs="Arial"/>
        </w:rPr>
        <w:t>Area of gym=1500m</w:t>
      </w:r>
      <w:r w:rsidRPr="00E54BD6">
        <w:rPr>
          <w:rFonts w:ascii="Arial" w:hAnsi="Arial" w:cs="Arial"/>
          <w:vertAlign w:val="superscript"/>
        </w:rPr>
        <w:t>2</w:t>
      </w:r>
    </w:p>
    <w:p w:rsidR="00925260" w:rsidRDefault="00925260" w:rsidP="00925260">
      <w:pPr>
        <w:pStyle w:val="NoSpacing"/>
        <w:rPr>
          <w:rFonts w:ascii="Arial" w:hAnsi="Arial" w:cs="Arial"/>
        </w:rPr>
      </w:pPr>
      <w:r>
        <w:rPr>
          <w:rFonts w:ascii="Arial" w:hAnsi="Arial" w:cs="Arial"/>
        </w:rPr>
        <w:t>Power require for heating=50x1500</w:t>
      </w:r>
    </w:p>
    <w:p w:rsidR="00925260" w:rsidRDefault="00925260" w:rsidP="00925260">
      <w:pPr>
        <w:pStyle w:val="NoSpacing"/>
        <w:rPr>
          <w:rFonts w:ascii="Arial" w:hAnsi="Arial" w:cs="Arial"/>
        </w:rPr>
      </w:pPr>
      <w:r>
        <w:rPr>
          <w:rFonts w:ascii="Arial" w:hAnsi="Arial" w:cs="Arial"/>
        </w:rPr>
        <w:t xml:space="preserve">                                        =75kW</w:t>
      </w:r>
    </w:p>
    <w:p w:rsidR="00925260" w:rsidRDefault="00925260" w:rsidP="00925260">
      <w:pPr>
        <w:pStyle w:val="NoSpacing"/>
        <w:rPr>
          <w:rFonts w:ascii="Arial" w:hAnsi="Arial" w:cs="Arial"/>
        </w:rPr>
      </w:pPr>
      <w:r>
        <w:rPr>
          <w:rFonts w:ascii="Arial" w:hAnsi="Arial" w:cs="Arial"/>
        </w:rPr>
        <w:t>Energy=75x15</w:t>
      </w:r>
    </w:p>
    <w:p w:rsidR="00925260" w:rsidRPr="00E54BD6" w:rsidRDefault="00925260" w:rsidP="00925260">
      <w:pPr>
        <w:pStyle w:val="NoSpacing"/>
        <w:rPr>
          <w:rFonts w:ascii="Arial" w:hAnsi="Arial" w:cs="Arial"/>
        </w:rPr>
      </w:pPr>
      <w:r>
        <w:rPr>
          <w:rFonts w:ascii="Arial" w:hAnsi="Arial" w:cs="Arial"/>
        </w:rPr>
        <w:lastRenderedPageBreak/>
        <w:t xml:space="preserve">           =1125KWh</w:t>
      </w:r>
    </w:p>
    <w:p w:rsidR="00925260" w:rsidRDefault="00925260" w:rsidP="00925260">
      <w:pPr>
        <w:pStyle w:val="NoSpacing"/>
        <w:numPr>
          <w:ilvl w:val="0"/>
          <w:numId w:val="22"/>
        </w:numPr>
        <w:rPr>
          <w:rFonts w:ascii="Arial" w:hAnsi="Arial" w:cs="Arial"/>
          <w:b/>
        </w:rPr>
      </w:pPr>
      <w:r w:rsidRPr="00DD41C9">
        <w:rPr>
          <w:rFonts w:ascii="Arial" w:hAnsi="Arial" w:cs="Arial"/>
          <w:b/>
        </w:rPr>
        <w:t>Water heater</w:t>
      </w:r>
    </w:p>
    <w:p w:rsidR="00925260" w:rsidRDefault="00925260" w:rsidP="00925260">
      <w:pPr>
        <w:pStyle w:val="NoSpacing"/>
        <w:rPr>
          <w:rFonts w:ascii="Arial" w:hAnsi="Arial" w:cs="Arial"/>
        </w:rPr>
      </w:pPr>
      <w:r>
        <w:rPr>
          <w:rFonts w:ascii="Arial" w:hAnsi="Arial" w:cs="Arial"/>
          <w:b/>
        </w:rPr>
        <w:t xml:space="preserve">Assumption: </w:t>
      </w:r>
      <w:r>
        <w:rPr>
          <w:rFonts w:ascii="Arial" w:hAnsi="Arial" w:cs="Arial"/>
        </w:rPr>
        <w:t>The power used by the gym to heat up the water is four times that used by the water heater of a family of four. The water heater is used for six hours a day.</w:t>
      </w:r>
    </w:p>
    <w:p w:rsidR="00925260" w:rsidRDefault="00925260" w:rsidP="00925260">
      <w:pPr>
        <w:pStyle w:val="NoSpacing"/>
        <w:rPr>
          <w:rFonts w:ascii="Arial" w:hAnsi="Arial" w:cs="Arial"/>
        </w:rPr>
      </w:pPr>
      <w:r>
        <w:rPr>
          <w:rFonts w:ascii="Arial" w:hAnsi="Arial" w:cs="Arial"/>
        </w:rPr>
        <w:t xml:space="preserve">Power of water heater of the family = 4500W </w:t>
      </w:r>
    </w:p>
    <w:p w:rsidR="00925260" w:rsidRDefault="00925260" w:rsidP="00925260">
      <w:pPr>
        <w:pStyle w:val="NoSpacing"/>
        <w:rPr>
          <w:rFonts w:ascii="Arial" w:hAnsi="Arial" w:cs="Arial"/>
        </w:rPr>
      </w:pPr>
      <w:r>
        <w:rPr>
          <w:rFonts w:ascii="Arial" w:hAnsi="Arial" w:cs="Arial"/>
        </w:rPr>
        <w:t>Gym power of water heater = 18000W</w:t>
      </w:r>
    </w:p>
    <w:p w:rsidR="00925260" w:rsidRDefault="00925260" w:rsidP="00925260">
      <w:pPr>
        <w:pStyle w:val="NoSpacing"/>
        <w:rPr>
          <w:rFonts w:ascii="Arial" w:hAnsi="Arial" w:cs="Arial"/>
        </w:rPr>
      </w:pPr>
      <w:r>
        <w:rPr>
          <w:rFonts w:ascii="Arial" w:hAnsi="Arial" w:cs="Arial"/>
        </w:rPr>
        <w:t>Energy = 18000 x 6</w:t>
      </w:r>
    </w:p>
    <w:p w:rsidR="00925260" w:rsidRDefault="00925260" w:rsidP="00925260">
      <w:pPr>
        <w:pStyle w:val="NoSpacing"/>
        <w:rPr>
          <w:rFonts w:ascii="Arial" w:hAnsi="Arial" w:cs="Arial"/>
        </w:rPr>
      </w:pPr>
      <w:r>
        <w:rPr>
          <w:rFonts w:ascii="Arial" w:hAnsi="Arial" w:cs="Arial"/>
        </w:rPr>
        <w:t xml:space="preserve">            =108kWh</w:t>
      </w:r>
    </w:p>
    <w:p w:rsidR="00925260" w:rsidRDefault="00925260" w:rsidP="00925260">
      <w:pPr>
        <w:pStyle w:val="NoSpacing"/>
        <w:rPr>
          <w:rFonts w:ascii="Arial" w:hAnsi="Arial" w:cs="Arial"/>
        </w:rPr>
      </w:pPr>
    </w:p>
    <w:p w:rsidR="00925260" w:rsidRDefault="00925260" w:rsidP="00925260">
      <w:pPr>
        <w:pStyle w:val="NoSpacing"/>
        <w:rPr>
          <w:rFonts w:ascii="Arial" w:hAnsi="Arial" w:cs="Arial"/>
          <w:b/>
        </w:rPr>
      </w:pPr>
      <w:r w:rsidRPr="00FD5A66">
        <w:rPr>
          <w:rFonts w:ascii="Arial" w:hAnsi="Arial" w:cs="Arial"/>
          <w:b/>
        </w:rPr>
        <w:t>7.0 Cooling</w:t>
      </w:r>
    </w:p>
    <w:p w:rsidR="00925260" w:rsidRPr="0065335F" w:rsidRDefault="00925260" w:rsidP="00925260">
      <w:pPr>
        <w:pStyle w:val="NoSpacing"/>
        <w:rPr>
          <w:rFonts w:ascii="Arial" w:hAnsi="Arial" w:cs="Arial"/>
        </w:rPr>
      </w:pPr>
      <w:r>
        <w:rPr>
          <w:rFonts w:ascii="Arial" w:hAnsi="Arial" w:cs="Arial"/>
        </w:rPr>
        <w:t>Air conditioning will run for 10 hours a day</w:t>
      </w:r>
    </w:p>
    <w:p w:rsidR="00925260" w:rsidRPr="00B477DD" w:rsidRDefault="00925260" w:rsidP="00925260">
      <w:pPr>
        <w:pStyle w:val="NoSpacing"/>
      </w:pPr>
      <w:r>
        <w:rPr>
          <w:rFonts w:ascii="Arial" w:hAnsi="Arial" w:cs="Arial"/>
        </w:rPr>
        <w:t>Standard cooling factor =23BTU/</w:t>
      </w:r>
      <w:proofErr w:type="spellStart"/>
      <w:r>
        <w:rPr>
          <w:rFonts w:ascii="Arial" w:hAnsi="Arial" w:cs="Arial"/>
        </w:rPr>
        <w:t>sq</w:t>
      </w:r>
      <w:proofErr w:type="spellEnd"/>
      <w:r>
        <w:rPr>
          <w:rFonts w:ascii="Arial" w:hAnsi="Arial" w:cs="Arial"/>
        </w:rPr>
        <w:t xml:space="preserve"> ft. </w:t>
      </w:r>
    </w:p>
    <w:p w:rsidR="00925260" w:rsidRDefault="00925260" w:rsidP="00925260">
      <w:pPr>
        <w:pStyle w:val="NoSpacing"/>
        <w:rPr>
          <w:rFonts w:ascii="Arial" w:hAnsi="Arial" w:cs="Arial"/>
          <w:vertAlign w:val="superscript"/>
        </w:rPr>
      </w:pPr>
      <w:r>
        <w:rPr>
          <w:rFonts w:ascii="Arial" w:hAnsi="Arial" w:cs="Arial"/>
        </w:rPr>
        <w:t>Area of gym =16146ft</w:t>
      </w:r>
      <w:r w:rsidRPr="0065335F">
        <w:rPr>
          <w:rFonts w:ascii="Arial" w:hAnsi="Arial" w:cs="Arial"/>
          <w:vertAlign w:val="superscript"/>
        </w:rPr>
        <w:t>2</w:t>
      </w:r>
    </w:p>
    <w:p w:rsidR="00925260" w:rsidRDefault="00925260" w:rsidP="00925260">
      <w:pPr>
        <w:pStyle w:val="NoSpacing"/>
        <w:rPr>
          <w:rFonts w:ascii="Arial" w:hAnsi="Arial" w:cs="Arial"/>
        </w:rPr>
      </w:pPr>
      <w:r>
        <w:rPr>
          <w:rFonts w:ascii="Arial" w:hAnsi="Arial" w:cs="Arial"/>
        </w:rPr>
        <w:t>BTU cooling capacity= 23 x 16146</w:t>
      </w:r>
    </w:p>
    <w:p w:rsidR="00925260" w:rsidRDefault="00925260" w:rsidP="00925260">
      <w:pPr>
        <w:pStyle w:val="NoSpacing"/>
        <w:rPr>
          <w:rFonts w:ascii="Arial" w:hAnsi="Arial" w:cs="Arial"/>
        </w:rPr>
      </w:pPr>
      <w:r>
        <w:rPr>
          <w:rFonts w:ascii="Arial" w:hAnsi="Arial" w:cs="Arial"/>
        </w:rPr>
        <w:t xml:space="preserve">                                  =371358BTU</w:t>
      </w:r>
    </w:p>
    <w:p w:rsidR="00925260" w:rsidRDefault="00925260" w:rsidP="00925260">
      <w:pPr>
        <w:pStyle w:val="NoSpacing"/>
        <w:rPr>
          <w:rFonts w:ascii="Arial" w:hAnsi="Arial" w:cs="Arial"/>
        </w:rPr>
      </w:pPr>
      <w:r>
        <w:rPr>
          <w:rFonts w:ascii="Arial" w:hAnsi="Arial" w:cs="Arial"/>
        </w:rPr>
        <w:t>1 BTU/</w:t>
      </w:r>
      <w:proofErr w:type="spellStart"/>
      <w:r>
        <w:rPr>
          <w:rFonts w:ascii="Arial" w:hAnsi="Arial" w:cs="Arial"/>
        </w:rPr>
        <w:t>hr</w:t>
      </w:r>
      <w:proofErr w:type="spellEnd"/>
      <w:r>
        <w:rPr>
          <w:rFonts w:ascii="Arial" w:hAnsi="Arial" w:cs="Arial"/>
        </w:rPr>
        <w:t xml:space="preserve"> = 0.29307107W</w:t>
      </w:r>
    </w:p>
    <w:p w:rsidR="00925260" w:rsidRDefault="00925260" w:rsidP="00925260">
      <w:pPr>
        <w:pStyle w:val="NoSpacing"/>
        <w:rPr>
          <w:rFonts w:ascii="Arial" w:hAnsi="Arial" w:cs="Arial"/>
        </w:rPr>
      </w:pPr>
      <w:r>
        <w:rPr>
          <w:rFonts w:ascii="Arial" w:hAnsi="Arial" w:cs="Arial"/>
        </w:rPr>
        <w:t>Power=108834.28641W</w:t>
      </w:r>
    </w:p>
    <w:p w:rsidR="00925260" w:rsidRDefault="00925260" w:rsidP="00925260">
      <w:pPr>
        <w:pStyle w:val="NoSpacing"/>
        <w:rPr>
          <w:rFonts w:ascii="Arial" w:hAnsi="Arial" w:cs="Arial"/>
        </w:rPr>
      </w:pPr>
      <w:r>
        <w:rPr>
          <w:rFonts w:ascii="Arial" w:hAnsi="Arial" w:cs="Arial"/>
        </w:rPr>
        <w:t xml:space="preserve">          =108.83kW</w:t>
      </w:r>
    </w:p>
    <w:p w:rsidR="00925260" w:rsidRDefault="00925260" w:rsidP="00925260">
      <w:pPr>
        <w:pStyle w:val="NoSpacing"/>
        <w:rPr>
          <w:rFonts w:ascii="Arial" w:hAnsi="Arial" w:cs="Arial"/>
        </w:rPr>
      </w:pPr>
      <w:r>
        <w:rPr>
          <w:rFonts w:ascii="Arial" w:hAnsi="Arial" w:cs="Arial"/>
        </w:rPr>
        <w:t>Energy=108.83 x 10</w:t>
      </w:r>
    </w:p>
    <w:p w:rsidR="00925260" w:rsidRDefault="00925260" w:rsidP="00925260">
      <w:pPr>
        <w:pStyle w:val="NoSpacing"/>
        <w:rPr>
          <w:rFonts w:ascii="Arial" w:hAnsi="Arial" w:cs="Arial"/>
        </w:rPr>
      </w:pPr>
      <w:r>
        <w:rPr>
          <w:rFonts w:ascii="Arial" w:hAnsi="Arial" w:cs="Arial"/>
        </w:rPr>
        <w:t xml:space="preserve">            = 1088.3kW per day</w:t>
      </w:r>
    </w:p>
    <w:p w:rsidR="00925260" w:rsidRPr="0065335F" w:rsidRDefault="00925260" w:rsidP="00925260">
      <w:pPr>
        <w:pStyle w:val="NoSpacing"/>
        <w:rPr>
          <w:rFonts w:ascii="Arial" w:hAnsi="Arial" w:cs="Arial"/>
        </w:rPr>
      </w:pPr>
    </w:p>
    <w:p w:rsidR="00925260" w:rsidRPr="00FD5A66" w:rsidRDefault="00925260" w:rsidP="00925260">
      <w:pPr>
        <w:pStyle w:val="NoSpacing"/>
        <w:rPr>
          <w:rFonts w:ascii="Arial" w:hAnsi="Arial" w:cs="Arial"/>
        </w:rPr>
      </w:pPr>
    </w:p>
    <w:p w:rsidR="00925260" w:rsidRPr="00925260" w:rsidRDefault="00925260" w:rsidP="00925260">
      <w:pPr>
        <w:jc w:val="both"/>
        <w:rPr>
          <w:rFonts w:ascii="Times New Roman" w:eastAsiaTheme="minorEastAsia" w:hAnsi="Times New Roman" w:cs="Times New Roman"/>
          <w:b/>
        </w:rPr>
      </w:pPr>
    </w:p>
    <w:tbl>
      <w:tblPr>
        <w:tblStyle w:val="GridTable5Dark-Accent11"/>
        <w:tblW w:w="9936" w:type="dxa"/>
        <w:tblLook w:val="04A0" w:firstRow="1" w:lastRow="0" w:firstColumn="1" w:lastColumn="0" w:noHBand="0" w:noVBand="1"/>
      </w:tblPr>
      <w:tblGrid>
        <w:gridCol w:w="1576"/>
        <w:gridCol w:w="1426"/>
        <w:gridCol w:w="2167"/>
        <w:gridCol w:w="2522"/>
        <w:gridCol w:w="2364"/>
      </w:tblGrid>
      <w:tr w:rsidR="00001147" w:rsidRPr="00001147" w:rsidTr="00001147">
        <w:trPr>
          <w:cnfStyle w:val="100000000000" w:firstRow="1" w:lastRow="0" w:firstColumn="0" w:lastColumn="0" w:oddVBand="0" w:evenVBand="0" w:oddHBand="0"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1576" w:type="dxa"/>
            <w:noWrap/>
            <w:hideMark/>
          </w:tcPr>
          <w:p w:rsidR="00001147" w:rsidRPr="00001147" w:rsidRDefault="00001147" w:rsidP="00001147">
            <w:pPr>
              <w:rPr>
                <w:rFonts w:ascii="Arial" w:eastAsia="Times New Roman" w:hAnsi="Arial" w:cs="Arial"/>
                <w:color w:val="000000"/>
                <w:lang w:val="en-US"/>
              </w:rPr>
            </w:pPr>
            <w:r w:rsidRPr="00001147">
              <w:rPr>
                <w:rFonts w:ascii="Arial" w:eastAsia="Times New Roman" w:hAnsi="Arial" w:cs="Arial"/>
                <w:color w:val="000000"/>
                <w:lang w:val="en-US"/>
              </w:rPr>
              <w:t>Device</w:t>
            </w:r>
          </w:p>
        </w:tc>
        <w:tc>
          <w:tcPr>
            <w:tcW w:w="1307" w:type="dxa"/>
            <w:noWrap/>
            <w:hideMark/>
          </w:tcPr>
          <w:p w:rsidR="00001147" w:rsidRPr="00001147" w:rsidRDefault="00001147" w:rsidP="00001147">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Wattage(W)</w:t>
            </w:r>
          </w:p>
        </w:tc>
        <w:tc>
          <w:tcPr>
            <w:tcW w:w="2167" w:type="dxa"/>
            <w:noWrap/>
            <w:hideMark/>
          </w:tcPr>
          <w:p w:rsidR="00001147" w:rsidRPr="00001147" w:rsidRDefault="00001147" w:rsidP="00001147">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Daily energy use(KWh)</w:t>
            </w:r>
          </w:p>
        </w:tc>
        <w:tc>
          <w:tcPr>
            <w:tcW w:w="2522" w:type="dxa"/>
            <w:noWrap/>
            <w:hideMark/>
          </w:tcPr>
          <w:p w:rsidR="00001147" w:rsidRPr="00001147" w:rsidRDefault="00001147" w:rsidP="00001147">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Annual usage period(days)</w:t>
            </w:r>
          </w:p>
        </w:tc>
        <w:tc>
          <w:tcPr>
            <w:tcW w:w="2364" w:type="dxa"/>
            <w:noWrap/>
            <w:hideMark/>
          </w:tcPr>
          <w:p w:rsidR="00001147" w:rsidRPr="00001147" w:rsidRDefault="00001147" w:rsidP="00001147">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Annual energy use(KWh)</w:t>
            </w:r>
          </w:p>
        </w:tc>
      </w:tr>
      <w:tr w:rsidR="00001147" w:rsidRPr="00001147" w:rsidTr="00001147">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1576" w:type="dxa"/>
            <w:noWrap/>
            <w:hideMark/>
          </w:tcPr>
          <w:p w:rsidR="00001147" w:rsidRPr="00001147" w:rsidRDefault="00001147" w:rsidP="00001147">
            <w:pPr>
              <w:rPr>
                <w:rFonts w:ascii="Arial" w:eastAsia="Times New Roman" w:hAnsi="Arial" w:cs="Arial"/>
                <w:color w:val="000000"/>
                <w:lang w:val="en-US"/>
              </w:rPr>
            </w:pPr>
            <w:r w:rsidRPr="00001147">
              <w:rPr>
                <w:rFonts w:ascii="Arial" w:eastAsia="Times New Roman" w:hAnsi="Arial" w:cs="Arial"/>
                <w:color w:val="000000"/>
                <w:lang w:val="en-US"/>
              </w:rPr>
              <w:t>Treadmills</w:t>
            </w:r>
          </w:p>
        </w:tc>
        <w:tc>
          <w:tcPr>
            <w:tcW w:w="1307"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631.38</w:t>
            </w:r>
          </w:p>
        </w:tc>
        <w:tc>
          <w:tcPr>
            <w:tcW w:w="2167"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37.9</w:t>
            </w:r>
          </w:p>
        </w:tc>
        <w:tc>
          <w:tcPr>
            <w:tcW w:w="2522"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365</w:t>
            </w:r>
          </w:p>
        </w:tc>
        <w:tc>
          <w:tcPr>
            <w:tcW w:w="2364"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13833.5</w:t>
            </w:r>
          </w:p>
        </w:tc>
      </w:tr>
      <w:tr w:rsidR="00001147" w:rsidRPr="00001147" w:rsidTr="00001147">
        <w:trPr>
          <w:trHeight w:val="304"/>
        </w:trPr>
        <w:tc>
          <w:tcPr>
            <w:cnfStyle w:val="001000000000" w:firstRow="0" w:lastRow="0" w:firstColumn="1" w:lastColumn="0" w:oddVBand="0" w:evenVBand="0" w:oddHBand="0" w:evenHBand="0" w:firstRowFirstColumn="0" w:firstRowLastColumn="0" w:lastRowFirstColumn="0" w:lastRowLastColumn="0"/>
            <w:tcW w:w="1576" w:type="dxa"/>
            <w:noWrap/>
            <w:hideMark/>
          </w:tcPr>
          <w:p w:rsidR="00001147" w:rsidRPr="00001147" w:rsidRDefault="00001147" w:rsidP="00001147">
            <w:pPr>
              <w:rPr>
                <w:rFonts w:ascii="Arial" w:eastAsia="Times New Roman" w:hAnsi="Arial" w:cs="Arial"/>
                <w:color w:val="000000"/>
                <w:lang w:val="en-US"/>
              </w:rPr>
            </w:pPr>
            <w:r w:rsidRPr="00001147">
              <w:rPr>
                <w:rFonts w:ascii="Arial" w:eastAsia="Times New Roman" w:hAnsi="Arial" w:cs="Arial"/>
                <w:color w:val="000000"/>
                <w:lang w:val="en-US"/>
              </w:rPr>
              <w:t>Stairmasters</w:t>
            </w:r>
          </w:p>
        </w:tc>
        <w:tc>
          <w:tcPr>
            <w:tcW w:w="1307"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1725</w:t>
            </w:r>
          </w:p>
        </w:tc>
        <w:tc>
          <w:tcPr>
            <w:tcW w:w="2167"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8.6</w:t>
            </w:r>
          </w:p>
        </w:tc>
        <w:tc>
          <w:tcPr>
            <w:tcW w:w="2522"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365</w:t>
            </w:r>
          </w:p>
        </w:tc>
        <w:tc>
          <w:tcPr>
            <w:tcW w:w="2364"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3139</w:t>
            </w:r>
          </w:p>
        </w:tc>
      </w:tr>
      <w:tr w:rsidR="00001147" w:rsidRPr="00001147" w:rsidTr="00001147">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1576" w:type="dxa"/>
            <w:noWrap/>
            <w:hideMark/>
          </w:tcPr>
          <w:p w:rsidR="00001147" w:rsidRPr="00001147" w:rsidRDefault="00001147" w:rsidP="00001147">
            <w:pPr>
              <w:rPr>
                <w:rFonts w:ascii="Arial" w:eastAsia="Times New Roman" w:hAnsi="Arial" w:cs="Arial"/>
                <w:color w:val="000000"/>
                <w:lang w:val="en-US"/>
              </w:rPr>
            </w:pPr>
            <w:r w:rsidRPr="00001147">
              <w:rPr>
                <w:rFonts w:ascii="Arial" w:eastAsia="Times New Roman" w:hAnsi="Arial" w:cs="Arial"/>
                <w:color w:val="000000"/>
                <w:lang w:val="en-US"/>
              </w:rPr>
              <w:t>Lighting</w:t>
            </w:r>
          </w:p>
        </w:tc>
        <w:tc>
          <w:tcPr>
            <w:tcW w:w="1307"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228</w:t>
            </w:r>
          </w:p>
        </w:tc>
        <w:tc>
          <w:tcPr>
            <w:tcW w:w="2167"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85.5</w:t>
            </w:r>
          </w:p>
        </w:tc>
        <w:tc>
          <w:tcPr>
            <w:tcW w:w="2522"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365</w:t>
            </w:r>
          </w:p>
        </w:tc>
        <w:tc>
          <w:tcPr>
            <w:tcW w:w="2364"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31207.5</w:t>
            </w:r>
          </w:p>
        </w:tc>
      </w:tr>
      <w:tr w:rsidR="00001147" w:rsidRPr="00001147" w:rsidTr="00001147">
        <w:trPr>
          <w:trHeight w:val="304"/>
        </w:trPr>
        <w:tc>
          <w:tcPr>
            <w:cnfStyle w:val="001000000000" w:firstRow="0" w:lastRow="0" w:firstColumn="1" w:lastColumn="0" w:oddVBand="0" w:evenVBand="0" w:oddHBand="0" w:evenHBand="0" w:firstRowFirstColumn="0" w:firstRowLastColumn="0" w:lastRowFirstColumn="0" w:lastRowLastColumn="0"/>
            <w:tcW w:w="1576" w:type="dxa"/>
            <w:noWrap/>
            <w:hideMark/>
          </w:tcPr>
          <w:p w:rsidR="00001147" w:rsidRPr="00001147" w:rsidRDefault="00001147" w:rsidP="00001147">
            <w:pPr>
              <w:rPr>
                <w:rFonts w:ascii="Arial" w:eastAsia="Times New Roman" w:hAnsi="Arial" w:cs="Arial"/>
                <w:color w:val="000000"/>
                <w:lang w:val="en-US"/>
              </w:rPr>
            </w:pPr>
            <w:r w:rsidRPr="00001147">
              <w:rPr>
                <w:rFonts w:ascii="Arial" w:eastAsia="Times New Roman" w:hAnsi="Arial" w:cs="Arial"/>
                <w:color w:val="000000"/>
                <w:lang w:val="en-US"/>
              </w:rPr>
              <w:t>Televisions</w:t>
            </w:r>
          </w:p>
        </w:tc>
        <w:tc>
          <w:tcPr>
            <w:tcW w:w="1307"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150</w:t>
            </w:r>
          </w:p>
        </w:tc>
        <w:tc>
          <w:tcPr>
            <w:tcW w:w="2167"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11.3</w:t>
            </w:r>
          </w:p>
        </w:tc>
        <w:tc>
          <w:tcPr>
            <w:tcW w:w="2522"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365</w:t>
            </w:r>
          </w:p>
        </w:tc>
        <w:tc>
          <w:tcPr>
            <w:tcW w:w="2364"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4124.5</w:t>
            </w:r>
          </w:p>
        </w:tc>
      </w:tr>
      <w:tr w:rsidR="00001147" w:rsidRPr="00001147" w:rsidTr="00001147">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1576" w:type="dxa"/>
            <w:noWrap/>
            <w:hideMark/>
          </w:tcPr>
          <w:p w:rsidR="00001147" w:rsidRPr="00001147" w:rsidRDefault="00001147" w:rsidP="00001147">
            <w:pPr>
              <w:rPr>
                <w:rFonts w:ascii="Arial" w:eastAsia="Times New Roman" w:hAnsi="Arial" w:cs="Arial"/>
                <w:color w:val="000000"/>
                <w:lang w:val="en-US"/>
              </w:rPr>
            </w:pPr>
            <w:r w:rsidRPr="00001147">
              <w:rPr>
                <w:rFonts w:ascii="Arial" w:eastAsia="Times New Roman" w:hAnsi="Arial" w:cs="Arial"/>
                <w:color w:val="000000"/>
                <w:lang w:val="en-US"/>
              </w:rPr>
              <w:t>Pool pumps</w:t>
            </w:r>
          </w:p>
        </w:tc>
        <w:tc>
          <w:tcPr>
            <w:tcW w:w="1307"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2250</w:t>
            </w:r>
          </w:p>
        </w:tc>
        <w:tc>
          <w:tcPr>
            <w:tcW w:w="2167"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27</w:t>
            </w:r>
          </w:p>
        </w:tc>
        <w:tc>
          <w:tcPr>
            <w:tcW w:w="2522"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365</w:t>
            </w:r>
          </w:p>
        </w:tc>
        <w:tc>
          <w:tcPr>
            <w:tcW w:w="2364"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9855</w:t>
            </w:r>
          </w:p>
        </w:tc>
      </w:tr>
      <w:tr w:rsidR="00001147" w:rsidRPr="00001147" w:rsidTr="00001147">
        <w:trPr>
          <w:trHeight w:val="304"/>
        </w:trPr>
        <w:tc>
          <w:tcPr>
            <w:cnfStyle w:val="001000000000" w:firstRow="0" w:lastRow="0" w:firstColumn="1" w:lastColumn="0" w:oddVBand="0" w:evenVBand="0" w:oddHBand="0" w:evenHBand="0" w:firstRowFirstColumn="0" w:firstRowLastColumn="0" w:lastRowFirstColumn="0" w:lastRowLastColumn="0"/>
            <w:tcW w:w="1576" w:type="dxa"/>
            <w:noWrap/>
            <w:hideMark/>
          </w:tcPr>
          <w:p w:rsidR="00001147" w:rsidRPr="00001147" w:rsidRDefault="00001147" w:rsidP="00001147">
            <w:pPr>
              <w:rPr>
                <w:rFonts w:ascii="Arial" w:eastAsia="Times New Roman" w:hAnsi="Arial" w:cs="Arial"/>
                <w:color w:val="000000"/>
                <w:lang w:val="en-US"/>
              </w:rPr>
            </w:pPr>
            <w:r w:rsidRPr="00001147">
              <w:rPr>
                <w:rFonts w:ascii="Arial" w:eastAsia="Times New Roman" w:hAnsi="Arial" w:cs="Arial"/>
                <w:color w:val="000000"/>
                <w:lang w:val="en-US"/>
              </w:rPr>
              <w:t>Pool heater</w:t>
            </w:r>
          </w:p>
        </w:tc>
        <w:tc>
          <w:tcPr>
            <w:tcW w:w="1307"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32000</w:t>
            </w:r>
          </w:p>
        </w:tc>
        <w:tc>
          <w:tcPr>
            <w:tcW w:w="2167"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192</w:t>
            </w:r>
          </w:p>
        </w:tc>
        <w:tc>
          <w:tcPr>
            <w:tcW w:w="2522"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365</w:t>
            </w:r>
          </w:p>
        </w:tc>
        <w:tc>
          <w:tcPr>
            <w:tcW w:w="2364"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70080</w:t>
            </w:r>
          </w:p>
        </w:tc>
      </w:tr>
      <w:tr w:rsidR="00001147" w:rsidRPr="00001147" w:rsidTr="00001147">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1576" w:type="dxa"/>
            <w:noWrap/>
            <w:hideMark/>
          </w:tcPr>
          <w:p w:rsidR="00001147" w:rsidRPr="00001147" w:rsidRDefault="00001147" w:rsidP="00001147">
            <w:pPr>
              <w:rPr>
                <w:rFonts w:ascii="Arial" w:eastAsia="Times New Roman" w:hAnsi="Arial" w:cs="Arial"/>
                <w:color w:val="000000"/>
                <w:lang w:val="en-US"/>
              </w:rPr>
            </w:pPr>
            <w:r w:rsidRPr="00001147">
              <w:rPr>
                <w:rFonts w:ascii="Arial" w:eastAsia="Times New Roman" w:hAnsi="Arial" w:cs="Arial"/>
                <w:color w:val="000000"/>
                <w:lang w:val="en-US"/>
              </w:rPr>
              <w:t>Electric heater</w:t>
            </w:r>
          </w:p>
        </w:tc>
        <w:tc>
          <w:tcPr>
            <w:tcW w:w="1307"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75000</w:t>
            </w:r>
          </w:p>
        </w:tc>
        <w:tc>
          <w:tcPr>
            <w:tcW w:w="2167"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1125</w:t>
            </w:r>
          </w:p>
        </w:tc>
        <w:tc>
          <w:tcPr>
            <w:tcW w:w="2522"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273</w:t>
            </w:r>
          </w:p>
        </w:tc>
        <w:tc>
          <w:tcPr>
            <w:tcW w:w="2364"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307125</w:t>
            </w:r>
          </w:p>
        </w:tc>
      </w:tr>
      <w:tr w:rsidR="00001147" w:rsidRPr="00001147" w:rsidTr="00001147">
        <w:trPr>
          <w:trHeight w:val="304"/>
        </w:trPr>
        <w:tc>
          <w:tcPr>
            <w:cnfStyle w:val="001000000000" w:firstRow="0" w:lastRow="0" w:firstColumn="1" w:lastColumn="0" w:oddVBand="0" w:evenVBand="0" w:oddHBand="0" w:evenHBand="0" w:firstRowFirstColumn="0" w:firstRowLastColumn="0" w:lastRowFirstColumn="0" w:lastRowLastColumn="0"/>
            <w:tcW w:w="1576" w:type="dxa"/>
            <w:noWrap/>
            <w:hideMark/>
          </w:tcPr>
          <w:p w:rsidR="00001147" w:rsidRPr="00001147" w:rsidRDefault="00001147" w:rsidP="00001147">
            <w:pPr>
              <w:rPr>
                <w:rFonts w:ascii="Arial" w:eastAsia="Times New Roman" w:hAnsi="Arial" w:cs="Arial"/>
                <w:color w:val="000000"/>
                <w:lang w:val="en-US"/>
              </w:rPr>
            </w:pPr>
            <w:r w:rsidRPr="00001147">
              <w:rPr>
                <w:rFonts w:ascii="Arial" w:eastAsia="Times New Roman" w:hAnsi="Arial" w:cs="Arial"/>
                <w:color w:val="000000"/>
                <w:lang w:val="en-US"/>
              </w:rPr>
              <w:t>Water heater</w:t>
            </w:r>
          </w:p>
        </w:tc>
        <w:tc>
          <w:tcPr>
            <w:tcW w:w="1307"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18000</w:t>
            </w:r>
          </w:p>
        </w:tc>
        <w:tc>
          <w:tcPr>
            <w:tcW w:w="2167"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108</w:t>
            </w:r>
          </w:p>
        </w:tc>
        <w:tc>
          <w:tcPr>
            <w:tcW w:w="2522"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365</w:t>
            </w:r>
          </w:p>
        </w:tc>
        <w:tc>
          <w:tcPr>
            <w:tcW w:w="2364"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39420</w:t>
            </w:r>
          </w:p>
        </w:tc>
      </w:tr>
      <w:tr w:rsidR="00001147" w:rsidRPr="00001147" w:rsidTr="00001147">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1576" w:type="dxa"/>
            <w:noWrap/>
            <w:hideMark/>
          </w:tcPr>
          <w:p w:rsidR="00001147" w:rsidRPr="00001147" w:rsidRDefault="00001147" w:rsidP="00001147">
            <w:pPr>
              <w:rPr>
                <w:rFonts w:ascii="Arial" w:eastAsia="Times New Roman" w:hAnsi="Arial" w:cs="Arial"/>
                <w:color w:val="000000"/>
                <w:lang w:val="en-US"/>
              </w:rPr>
            </w:pPr>
            <w:r w:rsidRPr="00001147">
              <w:rPr>
                <w:rFonts w:ascii="Arial" w:eastAsia="Times New Roman" w:hAnsi="Arial" w:cs="Arial"/>
                <w:color w:val="000000"/>
                <w:lang w:val="en-US"/>
              </w:rPr>
              <w:t>Air conditioning</w:t>
            </w:r>
          </w:p>
        </w:tc>
        <w:tc>
          <w:tcPr>
            <w:tcW w:w="1307"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108834</w:t>
            </w:r>
          </w:p>
        </w:tc>
        <w:tc>
          <w:tcPr>
            <w:tcW w:w="2167"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1088.3</w:t>
            </w:r>
          </w:p>
        </w:tc>
        <w:tc>
          <w:tcPr>
            <w:tcW w:w="2522"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92</w:t>
            </w:r>
          </w:p>
        </w:tc>
        <w:tc>
          <w:tcPr>
            <w:tcW w:w="2364"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100123.6</w:t>
            </w:r>
          </w:p>
        </w:tc>
      </w:tr>
      <w:tr w:rsidR="00001147" w:rsidRPr="00001147" w:rsidTr="00001147">
        <w:trPr>
          <w:trHeight w:val="304"/>
        </w:trPr>
        <w:tc>
          <w:tcPr>
            <w:cnfStyle w:val="001000000000" w:firstRow="0" w:lastRow="0" w:firstColumn="1" w:lastColumn="0" w:oddVBand="0" w:evenVBand="0" w:oddHBand="0" w:evenHBand="0" w:firstRowFirstColumn="0" w:firstRowLastColumn="0" w:lastRowFirstColumn="0" w:lastRowLastColumn="0"/>
            <w:tcW w:w="1576" w:type="dxa"/>
            <w:noWrap/>
            <w:hideMark/>
          </w:tcPr>
          <w:p w:rsidR="00001147" w:rsidRPr="00001147" w:rsidRDefault="00001147" w:rsidP="00001147">
            <w:pPr>
              <w:rPr>
                <w:rFonts w:ascii="Arial" w:eastAsia="Times New Roman" w:hAnsi="Arial" w:cs="Arial"/>
                <w:color w:val="000000"/>
                <w:lang w:val="en-US"/>
              </w:rPr>
            </w:pPr>
            <w:r w:rsidRPr="00001147">
              <w:rPr>
                <w:rFonts w:ascii="Arial" w:eastAsia="Times New Roman" w:hAnsi="Arial" w:cs="Arial"/>
                <w:color w:val="000000"/>
                <w:lang w:val="en-US"/>
              </w:rPr>
              <w:t>Coffee machine</w:t>
            </w:r>
          </w:p>
        </w:tc>
        <w:tc>
          <w:tcPr>
            <w:tcW w:w="1307"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1000</w:t>
            </w:r>
          </w:p>
        </w:tc>
        <w:tc>
          <w:tcPr>
            <w:tcW w:w="2167"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2</w:t>
            </w:r>
          </w:p>
        </w:tc>
        <w:tc>
          <w:tcPr>
            <w:tcW w:w="2522"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365</w:t>
            </w:r>
          </w:p>
        </w:tc>
        <w:tc>
          <w:tcPr>
            <w:tcW w:w="2364"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730</w:t>
            </w:r>
          </w:p>
        </w:tc>
      </w:tr>
      <w:tr w:rsidR="00001147" w:rsidRPr="00001147" w:rsidTr="00001147">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1576" w:type="dxa"/>
            <w:noWrap/>
            <w:hideMark/>
          </w:tcPr>
          <w:p w:rsidR="00001147" w:rsidRPr="00001147" w:rsidRDefault="00001147" w:rsidP="00001147">
            <w:pPr>
              <w:rPr>
                <w:rFonts w:ascii="Arial" w:eastAsia="Times New Roman" w:hAnsi="Arial" w:cs="Arial"/>
                <w:color w:val="000000"/>
                <w:lang w:val="en-US"/>
              </w:rPr>
            </w:pPr>
            <w:r w:rsidRPr="00001147">
              <w:rPr>
                <w:rFonts w:ascii="Arial" w:eastAsia="Times New Roman" w:hAnsi="Arial" w:cs="Arial"/>
                <w:color w:val="000000"/>
                <w:lang w:val="en-US"/>
              </w:rPr>
              <w:t>Fridge</w:t>
            </w:r>
          </w:p>
        </w:tc>
        <w:tc>
          <w:tcPr>
            <w:tcW w:w="1307"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500</w:t>
            </w:r>
          </w:p>
        </w:tc>
        <w:tc>
          <w:tcPr>
            <w:tcW w:w="2167"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7.5</w:t>
            </w:r>
          </w:p>
        </w:tc>
        <w:tc>
          <w:tcPr>
            <w:tcW w:w="2522"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365</w:t>
            </w:r>
          </w:p>
        </w:tc>
        <w:tc>
          <w:tcPr>
            <w:tcW w:w="2364"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2737.5</w:t>
            </w:r>
          </w:p>
        </w:tc>
      </w:tr>
      <w:tr w:rsidR="00001147" w:rsidRPr="00001147" w:rsidTr="00001147">
        <w:trPr>
          <w:trHeight w:val="304"/>
        </w:trPr>
        <w:tc>
          <w:tcPr>
            <w:cnfStyle w:val="001000000000" w:firstRow="0" w:lastRow="0" w:firstColumn="1" w:lastColumn="0" w:oddVBand="0" w:evenVBand="0" w:oddHBand="0" w:evenHBand="0" w:firstRowFirstColumn="0" w:firstRowLastColumn="0" w:lastRowFirstColumn="0" w:lastRowLastColumn="0"/>
            <w:tcW w:w="1576" w:type="dxa"/>
            <w:noWrap/>
            <w:hideMark/>
          </w:tcPr>
          <w:p w:rsidR="00001147" w:rsidRPr="00001147" w:rsidRDefault="00001147" w:rsidP="00001147">
            <w:pPr>
              <w:rPr>
                <w:rFonts w:ascii="Arial" w:eastAsia="Times New Roman" w:hAnsi="Arial" w:cs="Arial"/>
                <w:color w:val="000000"/>
                <w:lang w:val="en-US"/>
              </w:rPr>
            </w:pPr>
            <w:r w:rsidRPr="00001147">
              <w:rPr>
                <w:rFonts w:ascii="Arial" w:eastAsia="Times New Roman" w:hAnsi="Arial" w:cs="Arial"/>
                <w:color w:val="000000"/>
                <w:lang w:val="en-US"/>
              </w:rPr>
              <w:t>Microwave</w:t>
            </w:r>
          </w:p>
        </w:tc>
        <w:tc>
          <w:tcPr>
            <w:tcW w:w="1307"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1500</w:t>
            </w:r>
          </w:p>
        </w:tc>
        <w:tc>
          <w:tcPr>
            <w:tcW w:w="2167"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1.5</w:t>
            </w:r>
          </w:p>
        </w:tc>
        <w:tc>
          <w:tcPr>
            <w:tcW w:w="2522"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365</w:t>
            </w:r>
          </w:p>
        </w:tc>
        <w:tc>
          <w:tcPr>
            <w:tcW w:w="2364"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547.5</w:t>
            </w:r>
          </w:p>
        </w:tc>
      </w:tr>
      <w:tr w:rsidR="00001147" w:rsidRPr="00001147" w:rsidTr="00001147">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1576" w:type="dxa"/>
            <w:noWrap/>
            <w:hideMark/>
          </w:tcPr>
          <w:p w:rsidR="00001147" w:rsidRPr="00001147" w:rsidRDefault="00001147" w:rsidP="00001147">
            <w:pPr>
              <w:rPr>
                <w:rFonts w:ascii="Arial" w:eastAsia="Times New Roman" w:hAnsi="Arial" w:cs="Arial"/>
                <w:color w:val="000000"/>
                <w:lang w:val="en-US"/>
              </w:rPr>
            </w:pPr>
            <w:r w:rsidRPr="00001147">
              <w:rPr>
                <w:rFonts w:ascii="Arial" w:eastAsia="Times New Roman" w:hAnsi="Arial" w:cs="Arial"/>
                <w:color w:val="000000"/>
                <w:lang w:val="en-US"/>
              </w:rPr>
              <w:t>Stereo</w:t>
            </w:r>
          </w:p>
        </w:tc>
        <w:tc>
          <w:tcPr>
            <w:tcW w:w="1307"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50</w:t>
            </w:r>
          </w:p>
        </w:tc>
        <w:tc>
          <w:tcPr>
            <w:tcW w:w="2167"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0.75</w:t>
            </w:r>
          </w:p>
        </w:tc>
        <w:tc>
          <w:tcPr>
            <w:tcW w:w="2522"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365</w:t>
            </w:r>
          </w:p>
        </w:tc>
        <w:tc>
          <w:tcPr>
            <w:tcW w:w="2364" w:type="dxa"/>
            <w:noWrap/>
            <w:hideMark/>
          </w:tcPr>
          <w:p w:rsidR="00001147" w:rsidRPr="00001147" w:rsidRDefault="00001147" w:rsidP="0000114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273.75</w:t>
            </w:r>
          </w:p>
        </w:tc>
      </w:tr>
      <w:tr w:rsidR="00001147" w:rsidRPr="00001147" w:rsidTr="00001147">
        <w:trPr>
          <w:trHeight w:val="319"/>
        </w:trPr>
        <w:tc>
          <w:tcPr>
            <w:cnfStyle w:val="001000000000" w:firstRow="0" w:lastRow="0" w:firstColumn="1" w:lastColumn="0" w:oddVBand="0" w:evenVBand="0" w:oddHBand="0" w:evenHBand="0" w:firstRowFirstColumn="0" w:firstRowLastColumn="0" w:lastRowFirstColumn="0" w:lastRowLastColumn="0"/>
            <w:tcW w:w="1576" w:type="dxa"/>
            <w:noWrap/>
            <w:hideMark/>
          </w:tcPr>
          <w:p w:rsidR="00001147" w:rsidRPr="00001147" w:rsidRDefault="00001147" w:rsidP="00001147">
            <w:pPr>
              <w:rPr>
                <w:rFonts w:ascii="Arial" w:eastAsia="Times New Roman" w:hAnsi="Arial" w:cs="Arial"/>
                <w:color w:val="000000"/>
                <w:lang w:val="en-US"/>
              </w:rPr>
            </w:pPr>
            <w:r w:rsidRPr="00001147">
              <w:rPr>
                <w:rFonts w:ascii="Arial" w:eastAsia="Times New Roman" w:hAnsi="Arial" w:cs="Arial"/>
                <w:color w:val="000000"/>
                <w:lang w:val="en-US"/>
              </w:rPr>
              <w:t>Total</w:t>
            </w:r>
          </w:p>
        </w:tc>
        <w:tc>
          <w:tcPr>
            <w:tcW w:w="1307" w:type="dxa"/>
            <w:noWrap/>
            <w:hideMark/>
          </w:tcPr>
          <w:p w:rsidR="00001147" w:rsidRPr="00001147" w:rsidRDefault="00001147" w:rsidP="0000114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 </w:t>
            </w:r>
          </w:p>
        </w:tc>
        <w:tc>
          <w:tcPr>
            <w:tcW w:w="2167"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2683.6</w:t>
            </w:r>
          </w:p>
        </w:tc>
        <w:tc>
          <w:tcPr>
            <w:tcW w:w="2522" w:type="dxa"/>
            <w:noWrap/>
            <w:hideMark/>
          </w:tcPr>
          <w:p w:rsidR="00001147" w:rsidRPr="00001147" w:rsidRDefault="00001147" w:rsidP="0000114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 </w:t>
            </w:r>
          </w:p>
        </w:tc>
        <w:tc>
          <w:tcPr>
            <w:tcW w:w="2364" w:type="dxa"/>
            <w:noWrap/>
            <w:hideMark/>
          </w:tcPr>
          <w:p w:rsidR="00001147" w:rsidRPr="00001147" w:rsidRDefault="00001147" w:rsidP="0000114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n-US"/>
              </w:rPr>
            </w:pPr>
            <w:r w:rsidRPr="00001147">
              <w:rPr>
                <w:rFonts w:ascii="Arial" w:eastAsia="Times New Roman" w:hAnsi="Arial" w:cs="Arial"/>
                <w:color w:val="000000"/>
                <w:lang w:val="en-US"/>
              </w:rPr>
              <w:t>578908.1</w:t>
            </w:r>
          </w:p>
        </w:tc>
      </w:tr>
    </w:tbl>
    <w:p w:rsidR="00661670" w:rsidRPr="006B78D0" w:rsidRDefault="00661670" w:rsidP="00661670">
      <w:pPr>
        <w:pStyle w:val="NoSpacing"/>
        <w:rPr>
          <w:rFonts w:ascii="Arial" w:hAnsi="Arial" w:cs="Arial"/>
        </w:rPr>
      </w:pPr>
    </w:p>
    <w:p w:rsidR="00661670" w:rsidRPr="006B78D0" w:rsidRDefault="00661670" w:rsidP="00661670">
      <w:pPr>
        <w:pStyle w:val="NoSpacing"/>
        <w:rPr>
          <w:rFonts w:ascii="Arial" w:hAnsi="Arial" w:cs="Arial"/>
        </w:rPr>
      </w:pPr>
    </w:p>
    <w:p w:rsidR="00661670" w:rsidRPr="006B78D0" w:rsidRDefault="00661670" w:rsidP="00661670">
      <w:pPr>
        <w:pStyle w:val="NoSpacing"/>
        <w:rPr>
          <w:rFonts w:ascii="Arial" w:hAnsi="Arial" w:cs="Arial"/>
        </w:rPr>
      </w:pPr>
    </w:p>
    <w:p w:rsidR="00661670" w:rsidRPr="006B78D0" w:rsidRDefault="00001147" w:rsidP="00661670">
      <w:pPr>
        <w:pStyle w:val="NoSpacing"/>
        <w:rPr>
          <w:rFonts w:ascii="Arial" w:hAnsi="Arial" w:cs="Arial"/>
        </w:rPr>
      </w:pPr>
      <w:r w:rsidRPr="00001147">
        <w:rPr>
          <w:rFonts w:ascii="Arial" w:hAnsi="Arial" w:cs="Arial"/>
          <w:noProof/>
          <w:lang w:val="en-GB" w:eastAsia="en-GB"/>
        </w:rPr>
        <w:lastRenderedPageBreak/>
        <w:drawing>
          <wp:inline distT="0" distB="0" distL="0" distR="0">
            <wp:extent cx="5400675" cy="3457576"/>
            <wp:effectExtent l="19050" t="0" r="9525" b="9524"/>
            <wp:docPr id="5"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661670" w:rsidRPr="006B78D0" w:rsidRDefault="00661670" w:rsidP="00661670">
      <w:pPr>
        <w:pStyle w:val="NoSpacing"/>
        <w:rPr>
          <w:rFonts w:ascii="Arial" w:hAnsi="Arial" w:cs="Arial"/>
          <w:b/>
        </w:rPr>
      </w:pPr>
      <w:r w:rsidRPr="006B78D0">
        <w:rPr>
          <w:rFonts w:ascii="Arial" w:hAnsi="Arial" w:cs="Arial"/>
          <w:b/>
        </w:rPr>
        <w:t xml:space="preserve"> Annual energy consumption </w:t>
      </w:r>
    </w:p>
    <w:p w:rsidR="00661670" w:rsidRDefault="00661670" w:rsidP="00661670">
      <w:pPr>
        <w:pStyle w:val="NoSpacing"/>
        <w:rPr>
          <w:rFonts w:ascii="Arial" w:hAnsi="Arial" w:cs="Arial"/>
        </w:rPr>
      </w:pPr>
    </w:p>
    <w:p w:rsidR="00661670" w:rsidRPr="005806C9" w:rsidRDefault="00661670" w:rsidP="00661670">
      <w:pPr>
        <w:pStyle w:val="NoSpacing"/>
        <w:rPr>
          <w:rFonts w:ascii="Arial" w:hAnsi="Arial" w:cs="Arial"/>
        </w:rPr>
      </w:pPr>
    </w:p>
    <w:p w:rsidR="00661670" w:rsidRDefault="00661670" w:rsidP="00661670">
      <w:pPr>
        <w:pStyle w:val="NoSpacing"/>
        <w:rPr>
          <w:rFonts w:ascii="Arial" w:hAnsi="Arial" w:cs="Arial"/>
        </w:rPr>
      </w:pPr>
    </w:p>
    <w:p w:rsidR="00661670" w:rsidRPr="005806C9" w:rsidRDefault="00661670" w:rsidP="00661670">
      <w:pPr>
        <w:pStyle w:val="NoSpacing"/>
        <w:rPr>
          <w:rFonts w:ascii="Arial" w:hAnsi="Arial" w:cs="Arial"/>
        </w:rPr>
      </w:pPr>
    </w:p>
    <w:p w:rsidR="00661670" w:rsidRPr="0072760C" w:rsidRDefault="00661670" w:rsidP="00661670">
      <w:pPr>
        <w:pStyle w:val="NoSpacing"/>
        <w:rPr>
          <w:rFonts w:ascii="Arial" w:hAnsi="Arial" w:cs="Arial"/>
          <w:b/>
        </w:rPr>
      </w:pPr>
    </w:p>
    <w:p w:rsidR="00661670" w:rsidRPr="0072760C" w:rsidRDefault="00661670" w:rsidP="00661670">
      <w:pPr>
        <w:pStyle w:val="NoSpacing"/>
        <w:rPr>
          <w:rFonts w:ascii="Arial" w:hAnsi="Arial" w:cs="Arial"/>
        </w:rPr>
      </w:pPr>
    </w:p>
    <w:p w:rsidR="00661670" w:rsidRPr="00425218" w:rsidRDefault="00661670" w:rsidP="00661670">
      <w:pPr>
        <w:pStyle w:val="NoSpacing"/>
        <w:ind w:left="720"/>
        <w:rPr>
          <w:rFonts w:ascii="Arial" w:hAnsi="Arial" w:cs="Arial"/>
          <w:b/>
        </w:rPr>
      </w:pPr>
    </w:p>
    <w:p w:rsidR="00661670" w:rsidRPr="0037126B" w:rsidRDefault="00661670" w:rsidP="000B7403">
      <w:pPr>
        <w:jc w:val="both"/>
        <w:rPr>
          <w:rFonts w:ascii="Times New Roman" w:eastAsiaTheme="minorEastAsia" w:hAnsi="Times New Roman" w:cs="Times New Roman"/>
          <w:b/>
          <w:sz w:val="20"/>
          <w:szCs w:val="20"/>
        </w:rPr>
      </w:pPr>
    </w:p>
    <w:p w:rsidR="000B7403" w:rsidRPr="00822A6B" w:rsidRDefault="000B7403" w:rsidP="000B7403"/>
    <w:sectPr w:rsidR="000B7403" w:rsidRPr="00822A6B" w:rsidSect="00651075">
      <w:footerReference w:type="default" r:id="rId4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85B" w:rsidRDefault="0083385B" w:rsidP="00E63188">
      <w:pPr>
        <w:spacing w:after="0" w:line="240" w:lineRule="auto"/>
      </w:pPr>
      <w:r>
        <w:separator/>
      </w:r>
    </w:p>
  </w:endnote>
  <w:endnote w:type="continuationSeparator" w:id="0">
    <w:p w:rsidR="0083385B" w:rsidRDefault="0083385B" w:rsidP="00E63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4438897"/>
      <w:docPartObj>
        <w:docPartGallery w:val="Page Numbers (Bottom of Page)"/>
        <w:docPartUnique/>
      </w:docPartObj>
    </w:sdtPr>
    <w:sdtEndPr>
      <w:rPr>
        <w:noProof/>
      </w:rPr>
    </w:sdtEndPr>
    <w:sdtContent>
      <w:p w:rsidR="00CC3AFD" w:rsidRDefault="00CC3AFD">
        <w:pPr>
          <w:pStyle w:val="Footer"/>
          <w:jc w:val="center"/>
        </w:pPr>
        <w:r>
          <w:fldChar w:fldCharType="begin"/>
        </w:r>
        <w:r>
          <w:instrText xml:space="preserve"> PAGE   \* MERGEFORMAT </w:instrText>
        </w:r>
        <w:r>
          <w:fldChar w:fldCharType="separate"/>
        </w:r>
        <w:r w:rsidR="00413E92">
          <w:rPr>
            <w:noProof/>
          </w:rPr>
          <w:t>12</w:t>
        </w:r>
        <w:r>
          <w:rPr>
            <w:noProof/>
          </w:rPr>
          <w:fldChar w:fldCharType="end"/>
        </w:r>
      </w:p>
    </w:sdtContent>
  </w:sdt>
  <w:p w:rsidR="00CC3AFD" w:rsidRDefault="00CC3A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85B" w:rsidRDefault="0083385B" w:rsidP="00E63188">
      <w:pPr>
        <w:spacing w:after="0" w:line="240" w:lineRule="auto"/>
      </w:pPr>
      <w:r>
        <w:separator/>
      </w:r>
    </w:p>
  </w:footnote>
  <w:footnote w:type="continuationSeparator" w:id="0">
    <w:p w:rsidR="0083385B" w:rsidRDefault="0083385B" w:rsidP="00E631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E13D4"/>
    <w:multiLevelType w:val="hybridMultilevel"/>
    <w:tmpl w:val="E054B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BA29FF"/>
    <w:multiLevelType w:val="hybridMultilevel"/>
    <w:tmpl w:val="7466CC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E5471CD"/>
    <w:multiLevelType w:val="hybridMultilevel"/>
    <w:tmpl w:val="09A2D03E"/>
    <w:lvl w:ilvl="0" w:tplc="08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4664C0A"/>
    <w:multiLevelType w:val="hybridMultilevel"/>
    <w:tmpl w:val="99AE50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93C39BF"/>
    <w:multiLevelType w:val="hybridMultilevel"/>
    <w:tmpl w:val="20D04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8B0F68"/>
    <w:multiLevelType w:val="hybridMultilevel"/>
    <w:tmpl w:val="805CA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B81EEB"/>
    <w:multiLevelType w:val="hybridMultilevel"/>
    <w:tmpl w:val="AF0C11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48F45CE"/>
    <w:multiLevelType w:val="multilevel"/>
    <w:tmpl w:val="B3625C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8">
    <w:nsid w:val="2644481A"/>
    <w:multiLevelType w:val="hybridMultilevel"/>
    <w:tmpl w:val="1BD06F7C"/>
    <w:lvl w:ilvl="0" w:tplc="5AAE279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2F713A14"/>
    <w:multiLevelType w:val="hybridMultilevel"/>
    <w:tmpl w:val="984E95A2"/>
    <w:lvl w:ilvl="0" w:tplc="F4367D7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31CD2FCC"/>
    <w:multiLevelType w:val="hybridMultilevel"/>
    <w:tmpl w:val="30429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4B256E"/>
    <w:multiLevelType w:val="hybridMultilevel"/>
    <w:tmpl w:val="7E38B3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77B5588"/>
    <w:multiLevelType w:val="hybridMultilevel"/>
    <w:tmpl w:val="5CE65E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A7214A5"/>
    <w:multiLevelType w:val="hybridMultilevel"/>
    <w:tmpl w:val="43C89ED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5D6247CE"/>
    <w:multiLevelType w:val="hybridMultilevel"/>
    <w:tmpl w:val="FD4AB2B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nsid w:val="63230A3F"/>
    <w:multiLevelType w:val="hybridMultilevel"/>
    <w:tmpl w:val="725CB3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63916B24"/>
    <w:multiLevelType w:val="hybridMultilevel"/>
    <w:tmpl w:val="FF90BD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nsid w:val="6AD36165"/>
    <w:multiLevelType w:val="hybridMultilevel"/>
    <w:tmpl w:val="392A59C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71006EFD"/>
    <w:multiLevelType w:val="hybridMultilevel"/>
    <w:tmpl w:val="23863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781800"/>
    <w:multiLevelType w:val="hybridMultilevel"/>
    <w:tmpl w:val="FE0CB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C1F88"/>
    <w:multiLevelType w:val="hybridMultilevel"/>
    <w:tmpl w:val="9B849504"/>
    <w:lvl w:ilvl="0" w:tplc="CCE4C2B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nsid w:val="7D340EC4"/>
    <w:multiLevelType w:val="multilevel"/>
    <w:tmpl w:val="B3625C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12"/>
  </w:num>
  <w:num w:numId="2">
    <w:abstractNumId w:val="6"/>
  </w:num>
  <w:num w:numId="3">
    <w:abstractNumId w:val="11"/>
  </w:num>
  <w:num w:numId="4">
    <w:abstractNumId w:val="8"/>
  </w:num>
  <w:num w:numId="5">
    <w:abstractNumId w:val="16"/>
  </w:num>
  <w:num w:numId="6">
    <w:abstractNumId w:val="15"/>
  </w:num>
  <w:num w:numId="7">
    <w:abstractNumId w:val="14"/>
  </w:num>
  <w:num w:numId="8">
    <w:abstractNumId w:val="17"/>
  </w:num>
  <w:num w:numId="9">
    <w:abstractNumId w:val="13"/>
  </w:num>
  <w:num w:numId="10">
    <w:abstractNumId w:val="2"/>
  </w:num>
  <w:num w:numId="11">
    <w:abstractNumId w:val="21"/>
  </w:num>
  <w:num w:numId="12">
    <w:abstractNumId w:val="20"/>
  </w:num>
  <w:num w:numId="13">
    <w:abstractNumId w:val="0"/>
  </w:num>
  <w:num w:numId="14">
    <w:abstractNumId w:val="9"/>
  </w:num>
  <w:num w:numId="15">
    <w:abstractNumId w:val="4"/>
  </w:num>
  <w:num w:numId="16">
    <w:abstractNumId w:val="18"/>
  </w:num>
  <w:num w:numId="17">
    <w:abstractNumId w:val="19"/>
  </w:num>
  <w:num w:numId="18">
    <w:abstractNumId w:val="10"/>
  </w:num>
  <w:num w:numId="19">
    <w:abstractNumId w:val="1"/>
  </w:num>
  <w:num w:numId="20">
    <w:abstractNumId w:val="7"/>
  </w:num>
  <w:num w:numId="21">
    <w:abstractNumId w:val="3"/>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A26C4"/>
    <w:rsid w:val="00001147"/>
    <w:rsid w:val="00002841"/>
    <w:rsid w:val="00007657"/>
    <w:rsid w:val="000344EE"/>
    <w:rsid w:val="000378B2"/>
    <w:rsid w:val="00050A7C"/>
    <w:rsid w:val="00053777"/>
    <w:rsid w:val="000610EB"/>
    <w:rsid w:val="00071A66"/>
    <w:rsid w:val="00076C53"/>
    <w:rsid w:val="00081298"/>
    <w:rsid w:val="00086728"/>
    <w:rsid w:val="000B7403"/>
    <w:rsid w:val="000C0AF1"/>
    <w:rsid w:val="000C3537"/>
    <w:rsid w:val="000E1A42"/>
    <w:rsid w:val="000F7BE3"/>
    <w:rsid w:val="00124C15"/>
    <w:rsid w:val="00133D33"/>
    <w:rsid w:val="00143CA1"/>
    <w:rsid w:val="0015062F"/>
    <w:rsid w:val="00157C0B"/>
    <w:rsid w:val="001809A2"/>
    <w:rsid w:val="00186CB1"/>
    <w:rsid w:val="0018759B"/>
    <w:rsid w:val="00194EAF"/>
    <w:rsid w:val="00196D52"/>
    <w:rsid w:val="001C312A"/>
    <w:rsid w:val="001F397A"/>
    <w:rsid w:val="001F6BF4"/>
    <w:rsid w:val="00205835"/>
    <w:rsid w:val="002141D4"/>
    <w:rsid w:val="00230F3B"/>
    <w:rsid w:val="00232813"/>
    <w:rsid w:val="002459F2"/>
    <w:rsid w:val="00246A19"/>
    <w:rsid w:val="0027779B"/>
    <w:rsid w:val="00280271"/>
    <w:rsid w:val="00280464"/>
    <w:rsid w:val="00285917"/>
    <w:rsid w:val="0029409D"/>
    <w:rsid w:val="002C01E5"/>
    <w:rsid w:val="002C5F2C"/>
    <w:rsid w:val="002D0426"/>
    <w:rsid w:val="002D1E5D"/>
    <w:rsid w:val="002D7AA1"/>
    <w:rsid w:val="003075C6"/>
    <w:rsid w:val="00364CAA"/>
    <w:rsid w:val="003670F8"/>
    <w:rsid w:val="0037126B"/>
    <w:rsid w:val="003928B2"/>
    <w:rsid w:val="003C0ADD"/>
    <w:rsid w:val="003D0E77"/>
    <w:rsid w:val="003D50CC"/>
    <w:rsid w:val="003F1D8E"/>
    <w:rsid w:val="0040003F"/>
    <w:rsid w:val="00412A64"/>
    <w:rsid w:val="00413E92"/>
    <w:rsid w:val="00416DE7"/>
    <w:rsid w:val="00417941"/>
    <w:rsid w:val="004260D5"/>
    <w:rsid w:val="00427356"/>
    <w:rsid w:val="00443AC9"/>
    <w:rsid w:val="00444F9D"/>
    <w:rsid w:val="00446C90"/>
    <w:rsid w:val="004538F9"/>
    <w:rsid w:val="00464D61"/>
    <w:rsid w:val="004820C9"/>
    <w:rsid w:val="00487AB8"/>
    <w:rsid w:val="004A3182"/>
    <w:rsid w:val="004E217E"/>
    <w:rsid w:val="004F5F49"/>
    <w:rsid w:val="00511996"/>
    <w:rsid w:val="005205DD"/>
    <w:rsid w:val="00544234"/>
    <w:rsid w:val="00566C1B"/>
    <w:rsid w:val="00567907"/>
    <w:rsid w:val="005773E6"/>
    <w:rsid w:val="00582527"/>
    <w:rsid w:val="0058534F"/>
    <w:rsid w:val="005D3053"/>
    <w:rsid w:val="00636AB9"/>
    <w:rsid w:val="0064114A"/>
    <w:rsid w:val="00641F42"/>
    <w:rsid w:val="00651075"/>
    <w:rsid w:val="00655581"/>
    <w:rsid w:val="00657D7D"/>
    <w:rsid w:val="00661670"/>
    <w:rsid w:val="00674740"/>
    <w:rsid w:val="00694FEF"/>
    <w:rsid w:val="00697121"/>
    <w:rsid w:val="006A0850"/>
    <w:rsid w:val="006B78D0"/>
    <w:rsid w:val="006C1949"/>
    <w:rsid w:val="006F6401"/>
    <w:rsid w:val="006F728B"/>
    <w:rsid w:val="00700DE7"/>
    <w:rsid w:val="00706D69"/>
    <w:rsid w:val="007117BE"/>
    <w:rsid w:val="007138A4"/>
    <w:rsid w:val="0074028C"/>
    <w:rsid w:val="007466C7"/>
    <w:rsid w:val="00746C3F"/>
    <w:rsid w:val="007514FD"/>
    <w:rsid w:val="007949CC"/>
    <w:rsid w:val="007971A3"/>
    <w:rsid w:val="007B4B14"/>
    <w:rsid w:val="007C0EBE"/>
    <w:rsid w:val="007F5BC5"/>
    <w:rsid w:val="00822A6B"/>
    <w:rsid w:val="0083385B"/>
    <w:rsid w:val="00844735"/>
    <w:rsid w:val="008455AC"/>
    <w:rsid w:val="00847785"/>
    <w:rsid w:val="00863315"/>
    <w:rsid w:val="008A5D00"/>
    <w:rsid w:val="008E5682"/>
    <w:rsid w:val="008F52C4"/>
    <w:rsid w:val="008F6DF0"/>
    <w:rsid w:val="00902F56"/>
    <w:rsid w:val="00912065"/>
    <w:rsid w:val="00925260"/>
    <w:rsid w:val="009275FE"/>
    <w:rsid w:val="00946676"/>
    <w:rsid w:val="009550E0"/>
    <w:rsid w:val="00966115"/>
    <w:rsid w:val="00966C1A"/>
    <w:rsid w:val="009A0948"/>
    <w:rsid w:val="009A26C4"/>
    <w:rsid w:val="009B2220"/>
    <w:rsid w:val="009B7591"/>
    <w:rsid w:val="009C33AE"/>
    <w:rsid w:val="009D08DD"/>
    <w:rsid w:val="009D7483"/>
    <w:rsid w:val="009E2FC9"/>
    <w:rsid w:val="00A31422"/>
    <w:rsid w:val="00A33FF4"/>
    <w:rsid w:val="00A8240F"/>
    <w:rsid w:val="00A8662F"/>
    <w:rsid w:val="00A915DF"/>
    <w:rsid w:val="00AE1022"/>
    <w:rsid w:val="00AE2221"/>
    <w:rsid w:val="00B10D1E"/>
    <w:rsid w:val="00B17615"/>
    <w:rsid w:val="00B20682"/>
    <w:rsid w:val="00B244A6"/>
    <w:rsid w:val="00B41D6F"/>
    <w:rsid w:val="00B45D99"/>
    <w:rsid w:val="00B461DE"/>
    <w:rsid w:val="00B515E0"/>
    <w:rsid w:val="00B9668A"/>
    <w:rsid w:val="00BA1E34"/>
    <w:rsid w:val="00BA743D"/>
    <w:rsid w:val="00BD4E35"/>
    <w:rsid w:val="00BD5C0E"/>
    <w:rsid w:val="00BE636A"/>
    <w:rsid w:val="00BE7807"/>
    <w:rsid w:val="00BF2662"/>
    <w:rsid w:val="00C2475F"/>
    <w:rsid w:val="00C253A1"/>
    <w:rsid w:val="00C34814"/>
    <w:rsid w:val="00C36248"/>
    <w:rsid w:val="00C4339F"/>
    <w:rsid w:val="00C46FA5"/>
    <w:rsid w:val="00C47E43"/>
    <w:rsid w:val="00C5696A"/>
    <w:rsid w:val="00C6304D"/>
    <w:rsid w:val="00C80A75"/>
    <w:rsid w:val="00CA24FC"/>
    <w:rsid w:val="00CB12A5"/>
    <w:rsid w:val="00CB4FA3"/>
    <w:rsid w:val="00CC28CA"/>
    <w:rsid w:val="00CC3AFD"/>
    <w:rsid w:val="00CE6E97"/>
    <w:rsid w:val="00CE7D88"/>
    <w:rsid w:val="00CF5AFF"/>
    <w:rsid w:val="00D04AA7"/>
    <w:rsid w:val="00D1641C"/>
    <w:rsid w:val="00D16ED1"/>
    <w:rsid w:val="00D200D9"/>
    <w:rsid w:val="00D3671F"/>
    <w:rsid w:val="00D431FA"/>
    <w:rsid w:val="00D515E2"/>
    <w:rsid w:val="00D52076"/>
    <w:rsid w:val="00D61900"/>
    <w:rsid w:val="00D64EBA"/>
    <w:rsid w:val="00D72827"/>
    <w:rsid w:val="00D8317C"/>
    <w:rsid w:val="00D83D75"/>
    <w:rsid w:val="00D856B4"/>
    <w:rsid w:val="00DC374F"/>
    <w:rsid w:val="00DE50B2"/>
    <w:rsid w:val="00E15122"/>
    <w:rsid w:val="00E63188"/>
    <w:rsid w:val="00E652D4"/>
    <w:rsid w:val="00E66676"/>
    <w:rsid w:val="00E80ECF"/>
    <w:rsid w:val="00EA22FB"/>
    <w:rsid w:val="00EC6E7C"/>
    <w:rsid w:val="00ED5B11"/>
    <w:rsid w:val="00ED7052"/>
    <w:rsid w:val="00EE243F"/>
    <w:rsid w:val="00EE36DE"/>
    <w:rsid w:val="00EF2926"/>
    <w:rsid w:val="00EF4EE8"/>
    <w:rsid w:val="00F1499C"/>
    <w:rsid w:val="00F54FD6"/>
    <w:rsid w:val="00F7228B"/>
    <w:rsid w:val="00F81E17"/>
    <w:rsid w:val="00F85959"/>
    <w:rsid w:val="00F90C44"/>
    <w:rsid w:val="00F9655D"/>
    <w:rsid w:val="00F97509"/>
    <w:rsid w:val="00FB7AC7"/>
    <w:rsid w:val="00FD2948"/>
    <w:rsid w:val="00FD5B12"/>
    <w:rsid w:val="00FF14B6"/>
    <w:rsid w:val="00FF2C1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075"/>
  </w:style>
  <w:style w:type="paragraph" w:styleId="Heading1">
    <w:name w:val="heading 1"/>
    <w:basedOn w:val="Normal"/>
    <w:next w:val="Normal"/>
    <w:link w:val="Heading1Char"/>
    <w:uiPriority w:val="9"/>
    <w:qFormat/>
    <w:rsid w:val="000867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515E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682"/>
    <w:pPr>
      <w:ind w:left="720"/>
      <w:contextualSpacing/>
    </w:pPr>
  </w:style>
  <w:style w:type="character" w:styleId="Hyperlink">
    <w:name w:val="Hyperlink"/>
    <w:basedOn w:val="DefaultParagraphFont"/>
    <w:uiPriority w:val="99"/>
    <w:unhideWhenUsed/>
    <w:rsid w:val="00FD2948"/>
    <w:rPr>
      <w:color w:val="0000FF" w:themeColor="hyperlink"/>
      <w:u w:val="single"/>
    </w:rPr>
  </w:style>
  <w:style w:type="paragraph" w:styleId="BalloonText">
    <w:name w:val="Balloon Text"/>
    <w:basedOn w:val="Normal"/>
    <w:link w:val="BalloonTextChar"/>
    <w:uiPriority w:val="99"/>
    <w:semiHidden/>
    <w:unhideWhenUsed/>
    <w:rsid w:val="00D856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56B4"/>
    <w:rPr>
      <w:rFonts w:ascii="Tahoma" w:hAnsi="Tahoma" w:cs="Tahoma"/>
      <w:sz w:val="16"/>
      <w:szCs w:val="16"/>
    </w:rPr>
  </w:style>
  <w:style w:type="character" w:styleId="PlaceholderText">
    <w:name w:val="Placeholder Text"/>
    <w:basedOn w:val="DefaultParagraphFont"/>
    <w:uiPriority w:val="99"/>
    <w:semiHidden/>
    <w:rsid w:val="00D856B4"/>
    <w:rPr>
      <w:color w:val="808080"/>
    </w:rPr>
  </w:style>
  <w:style w:type="paragraph" w:styleId="Caption">
    <w:name w:val="caption"/>
    <w:basedOn w:val="Normal"/>
    <w:next w:val="Normal"/>
    <w:uiPriority w:val="35"/>
    <w:unhideWhenUsed/>
    <w:qFormat/>
    <w:rsid w:val="00E63188"/>
    <w:pPr>
      <w:spacing w:line="240" w:lineRule="auto"/>
    </w:pPr>
    <w:rPr>
      <w:b/>
      <w:bCs/>
      <w:color w:val="4F81BD" w:themeColor="accent1"/>
      <w:sz w:val="18"/>
      <w:szCs w:val="18"/>
    </w:rPr>
  </w:style>
  <w:style w:type="paragraph" w:styleId="FootnoteText">
    <w:name w:val="footnote text"/>
    <w:basedOn w:val="Normal"/>
    <w:link w:val="FootnoteTextChar"/>
    <w:uiPriority w:val="99"/>
    <w:semiHidden/>
    <w:unhideWhenUsed/>
    <w:rsid w:val="00E6318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3188"/>
    <w:rPr>
      <w:sz w:val="20"/>
      <w:szCs w:val="20"/>
    </w:rPr>
  </w:style>
  <w:style w:type="character" w:styleId="FootnoteReference">
    <w:name w:val="footnote reference"/>
    <w:basedOn w:val="DefaultParagraphFont"/>
    <w:uiPriority w:val="99"/>
    <w:semiHidden/>
    <w:unhideWhenUsed/>
    <w:rsid w:val="00E63188"/>
    <w:rPr>
      <w:vertAlign w:val="superscript"/>
    </w:rPr>
  </w:style>
  <w:style w:type="table" w:styleId="TableGrid">
    <w:name w:val="Table Grid"/>
    <w:basedOn w:val="TableNormal"/>
    <w:uiPriority w:val="59"/>
    <w:rsid w:val="00EE36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2-Accent1">
    <w:name w:val="Medium Shading 2 Accent 1"/>
    <w:basedOn w:val="TableNormal"/>
    <w:uiPriority w:val="64"/>
    <w:rsid w:val="00EE36D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Shading-Accent5">
    <w:name w:val="Light Shading Accent 5"/>
    <w:basedOn w:val="TableNormal"/>
    <w:uiPriority w:val="60"/>
    <w:rsid w:val="00DE50B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oSpacing">
    <w:name w:val="No Spacing"/>
    <w:uiPriority w:val="1"/>
    <w:qFormat/>
    <w:rsid w:val="007138A4"/>
    <w:pPr>
      <w:spacing w:after="0" w:line="240" w:lineRule="auto"/>
    </w:pPr>
    <w:rPr>
      <w:lang w:val="en-US"/>
    </w:rPr>
  </w:style>
  <w:style w:type="paragraph" w:styleId="Header">
    <w:name w:val="header"/>
    <w:basedOn w:val="Normal"/>
    <w:link w:val="HeaderChar"/>
    <w:uiPriority w:val="99"/>
    <w:unhideWhenUsed/>
    <w:rsid w:val="009D08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08DD"/>
  </w:style>
  <w:style w:type="paragraph" w:styleId="Footer">
    <w:name w:val="footer"/>
    <w:basedOn w:val="Normal"/>
    <w:link w:val="FooterChar"/>
    <w:uiPriority w:val="99"/>
    <w:unhideWhenUsed/>
    <w:rsid w:val="009D08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08DD"/>
  </w:style>
  <w:style w:type="character" w:customStyle="1" w:styleId="Heading1Char">
    <w:name w:val="Heading 1 Char"/>
    <w:basedOn w:val="DefaultParagraphFont"/>
    <w:link w:val="Heading1"/>
    <w:uiPriority w:val="9"/>
    <w:rsid w:val="00086728"/>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DefaultParagraphFont"/>
    <w:rsid w:val="00086728"/>
  </w:style>
  <w:style w:type="table" w:styleId="LightList-Accent1">
    <w:name w:val="Light List Accent 1"/>
    <w:basedOn w:val="TableNormal"/>
    <w:uiPriority w:val="61"/>
    <w:rsid w:val="000610E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2Char">
    <w:name w:val="Heading 2 Char"/>
    <w:basedOn w:val="DefaultParagraphFont"/>
    <w:link w:val="Heading2"/>
    <w:uiPriority w:val="9"/>
    <w:rsid w:val="00D515E2"/>
    <w:rPr>
      <w:rFonts w:asciiTheme="majorHAnsi" w:eastAsiaTheme="majorEastAsia" w:hAnsiTheme="majorHAnsi" w:cstheme="majorBidi"/>
      <w:color w:val="365F91" w:themeColor="accent1" w:themeShade="BF"/>
      <w:sz w:val="26"/>
      <w:szCs w:val="26"/>
    </w:rPr>
  </w:style>
  <w:style w:type="paragraph" w:styleId="TOCHeading">
    <w:name w:val="TOC Heading"/>
    <w:basedOn w:val="Heading1"/>
    <w:next w:val="Normal"/>
    <w:uiPriority w:val="39"/>
    <w:unhideWhenUsed/>
    <w:qFormat/>
    <w:rsid w:val="00D515E2"/>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D515E2"/>
    <w:pPr>
      <w:spacing w:after="100"/>
    </w:pPr>
  </w:style>
  <w:style w:type="paragraph" w:styleId="TOC2">
    <w:name w:val="toc 2"/>
    <w:basedOn w:val="Normal"/>
    <w:next w:val="Normal"/>
    <w:autoRedefine/>
    <w:uiPriority w:val="39"/>
    <w:unhideWhenUsed/>
    <w:rsid w:val="00D515E2"/>
    <w:pPr>
      <w:spacing w:after="100"/>
      <w:ind w:left="220"/>
    </w:pPr>
  </w:style>
  <w:style w:type="table" w:customStyle="1" w:styleId="GridTable5Dark-Accent11">
    <w:name w:val="Grid Table 5 Dark - Accent 11"/>
    <w:basedOn w:val="TableNormal"/>
    <w:uiPriority w:val="50"/>
    <w:rsid w:val="00822A6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3-Accent11">
    <w:name w:val="Grid Table 3 - Accent 11"/>
    <w:basedOn w:val="TableNormal"/>
    <w:uiPriority w:val="48"/>
    <w:rsid w:val="00822A6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4-Accent11">
    <w:name w:val="Grid Table 4 - Accent 11"/>
    <w:basedOn w:val="TableNormal"/>
    <w:uiPriority w:val="49"/>
    <w:rsid w:val="00822A6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11">
    <w:name w:val="Grid Table 6 Colorful - Accent 11"/>
    <w:basedOn w:val="TableNormal"/>
    <w:uiPriority w:val="51"/>
    <w:rsid w:val="00822A6B"/>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1">
    <w:name w:val="Grid Table 6 Colorful1"/>
    <w:basedOn w:val="TableNormal"/>
    <w:uiPriority w:val="51"/>
    <w:rsid w:val="00822A6B"/>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51">
    <w:name w:val="Grid Table 6 Colorful - Accent 51"/>
    <w:basedOn w:val="TableNormal"/>
    <w:uiPriority w:val="51"/>
    <w:rsid w:val="00822A6B"/>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4-Accent11">
    <w:name w:val="List Table 4 - Accent 11"/>
    <w:basedOn w:val="TableNormal"/>
    <w:uiPriority w:val="49"/>
    <w:rsid w:val="00822A6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7Colorful1">
    <w:name w:val="List Table 7 Colorful1"/>
    <w:basedOn w:val="TableNormal"/>
    <w:uiPriority w:val="52"/>
    <w:rsid w:val="00822A6B"/>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822A6B"/>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FollowedHyperlink">
    <w:name w:val="FollowedHyperlink"/>
    <w:basedOn w:val="DefaultParagraphFont"/>
    <w:uiPriority w:val="99"/>
    <w:semiHidden/>
    <w:unhideWhenUsed/>
    <w:rsid w:val="003D50C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88251">
      <w:bodyDiv w:val="1"/>
      <w:marLeft w:val="0"/>
      <w:marRight w:val="0"/>
      <w:marTop w:val="0"/>
      <w:marBottom w:val="0"/>
      <w:divBdr>
        <w:top w:val="none" w:sz="0" w:space="0" w:color="auto"/>
        <w:left w:val="none" w:sz="0" w:space="0" w:color="auto"/>
        <w:bottom w:val="none" w:sz="0" w:space="0" w:color="auto"/>
        <w:right w:val="none" w:sz="0" w:space="0" w:color="auto"/>
      </w:divBdr>
    </w:div>
    <w:div w:id="383142394">
      <w:bodyDiv w:val="1"/>
      <w:marLeft w:val="0"/>
      <w:marRight w:val="0"/>
      <w:marTop w:val="0"/>
      <w:marBottom w:val="0"/>
      <w:divBdr>
        <w:top w:val="none" w:sz="0" w:space="0" w:color="auto"/>
        <w:left w:val="none" w:sz="0" w:space="0" w:color="auto"/>
        <w:bottom w:val="none" w:sz="0" w:space="0" w:color="auto"/>
        <w:right w:val="none" w:sz="0" w:space="0" w:color="auto"/>
      </w:divBdr>
    </w:div>
    <w:div w:id="574440507">
      <w:bodyDiv w:val="1"/>
      <w:marLeft w:val="0"/>
      <w:marRight w:val="0"/>
      <w:marTop w:val="0"/>
      <w:marBottom w:val="0"/>
      <w:divBdr>
        <w:top w:val="none" w:sz="0" w:space="0" w:color="auto"/>
        <w:left w:val="none" w:sz="0" w:space="0" w:color="auto"/>
        <w:bottom w:val="none" w:sz="0" w:space="0" w:color="auto"/>
        <w:right w:val="none" w:sz="0" w:space="0" w:color="auto"/>
      </w:divBdr>
    </w:div>
    <w:div w:id="1260524342">
      <w:bodyDiv w:val="1"/>
      <w:marLeft w:val="0"/>
      <w:marRight w:val="0"/>
      <w:marTop w:val="0"/>
      <w:marBottom w:val="0"/>
      <w:divBdr>
        <w:top w:val="none" w:sz="0" w:space="0" w:color="auto"/>
        <w:left w:val="none" w:sz="0" w:space="0" w:color="auto"/>
        <w:bottom w:val="none" w:sz="0" w:space="0" w:color="auto"/>
        <w:right w:val="none" w:sz="0" w:space="0" w:color="auto"/>
      </w:divBdr>
    </w:div>
    <w:div w:id="1433554249">
      <w:bodyDiv w:val="1"/>
      <w:marLeft w:val="0"/>
      <w:marRight w:val="0"/>
      <w:marTop w:val="0"/>
      <w:marBottom w:val="0"/>
      <w:divBdr>
        <w:top w:val="none" w:sz="0" w:space="0" w:color="auto"/>
        <w:left w:val="none" w:sz="0" w:space="0" w:color="auto"/>
        <w:bottom w:val="none" w:sz="0" w:space="0" w:color="auto"/>
        <w:right w:val="none" w:sz="0" w:space="0" w:color="auto"/>
      </w:divBdr>
    </w:div>
    <w:div w:id="155504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chart" Target="charts/chart2.xml"/><Relationship Id="rId26" Type="http://schemas.openxmlformats.org/officeDocument/2006/relationships/hyperlink" Target="http://wondermagnet.com/magfaq.html" TargetMode="External"/><Relationship Id="rId39" Type="http://schemas.openxmlformats.org/officeDocument/2006/relationships/chart" Target="charts/chart3.xml"/><Relationship Id="rId21" Type="http://schemas.openxmlformats.org/officeDocument/2006/relationships/hyperlink" Target="http://www.denysschen.com/catalogue/density.aspx" TargetMode="External"/><Relationship Id="rId34" Type="http://schemas.openxmlformats.org/officeDocument/2006/relationships/hyperlink" Target="http://www.holiday-weather.com/exeter/averages/"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hyperlink" Target="http://news.bbc.co.uk/1/hi/health/594526.stm" TargetMode="External"/><Relationship Id="rId29" Type="http://schemas.openxmlformats.org/officeDocument/2006/relationships/hyperlink" Target="http://www.precisionmag.com/magnet-materia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hyperlink" Target="http://www.energysavingtrust.org.uk/domestic/cavity-wall" TargetMode="External"/><Relationship Id="rId32" Type="http://schemas.openxmlformats.org/officeDocument/2006/relationships/hyperlink" Target="http://relightdepot.com/news/application-guides/2010/02/gymnasium-lighting/" TargetMode="External"/><Relationship Id="rId37" Type="http://schemas.openxmlformats.org/officeDocument/2006/relationships/hyperlink" Target="http://www.ukpower.co.uk/home_energy/average-energy-bill"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yperlink" Target="Lighting%20-%20Occupancy%20Sensors%20/%20Energy%20Saving%20Sensors.%20Available%20at:%20http://energysavingsensors.com/General-Information.htm" TargetMode="External"/><Relationship Id="rId28" Type="http://schemas.openxmlformats.org/officeDocument/2006/relationships/hyperlink" Target="http://www.kensaheatpumps.com/the-technology/how-gshp-works/" TargetMode="External"/><Relationship Id="rId36" Type="http://schemas.openxmlformats.org/officeDocument/2006/relationships/hyperlink" Target="http://buildingsdatabook.eren.doe.gov/TableView.aspx?table=2.1.16" TargetMode="External"/><Relationship Id="rId10" Type="http://schemas.openxmlformats.org/officeDocument/2006/relationships/image" Target="media/image2.jpeg"/><Relationship Id="rId19" Type="http://schemas.openxmlformats.org/officeDocument/2006/relationships/hyperlink" Target="http://www.aquacal.com/blog/post/147-How-Much-Electricity-Does-a-Swimming-Pool-Heat-Pump-Use-" TargetMode="External"/><Relationship Id="rId31" Type="http://schemas.openxmlformats.org/officeDocument/2006/relationships/hyperlink" Target="http://www.raeng.org.uk/publications/other/23-wind-turbin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gif"/><Relationship Id="rId22" Type="http://schemas.openxmlformats.org/officeDocument/2006/relationships/hyperlink" Target="http://www.denysschen.com/catalogue/density.aspx" TargetMode="External"/><Relationship Id="rId27" Type="http://schemas.openxmlformats.org/officeDocument/2006/relationships/hyperlink" Target="http://www.humandynamo.com/technical_info.html" TargetMode="External"/><Relationship Id="rId30" Type="http://schemas.openxmlformats.org/officeDocument/2006/relationships/hyperlink" Target="https://www.lifefitness.co.uk/static-assets/document/Energy_Savings/Energy_Efficiency_Test_Details.pdf" TargetMode="External"/><Relationship Id="rId35" Type="http://schemas.openxmlformats.org/officeDocument/2006/relationships/hyperlink" Target="http://www.homedepot.com/c/air_conditioners_HT_BG_AP"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hyperlink" Target="http://www.energysavingtrust.org.uk/domestic/content/roof-and-loft" TargetMode="External"/><Relationship Id="rId33" Type="http://schemas.openxmlformats.org/officeDocument/2006/relationships/hyperlink" Target="http://www.holiday-weather.com/exeter/averages/" TargetMode="External"/><Relationship Id="rId38" Type="http://schemas.openxmlformats.org/officeDocument/2006/relationships/hyperlink" Target="http://www.myweather2.com/City-Town/United-Kingdom/Devon/Exeter/climate-profile.asp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am\Google%20Drive\School\Birmingham\IEE\Project\Overall%20Payback.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tiku\Dropbox\Energy%20consumption%20in%20a%20gym.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Power</a:t>
            </a:r>
            <a:r>
              <a:rPr lang="en-US" baseline="0"/>
              <a:t> output by month</a:t>
            </a:r>
          </a:p>
        </c:rich>
      </c:tx>
      <c:overlay val="0"/>
    </c:title>
    <c:autoTitleDeleted val="0"/>
    <c:plotArea>
      <c:layout/>
      <c:lineChart>
        <c:grouping val="standard"/>
        <c:varyColors val="0"/>
        <c:ser>
          <c:idx val="0"/>
          <c:order val="0"/>
          <c:marker>
            <c:symbol val="none"/>
          </c:marker>
          <c:cat>
            <c:strRef>
              <c:f>Sheet1!$B$3:$B$14</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Sheet1!$L$3:$L$14</c:f>
              <c:numCache>
                <c:formatCode>General</c:formatCode>
                <c:ptCount val="12"/>
                <c:pt idx="0">
                  <c:v>182.19647255131193</c:v>
                </c:pt>
                <c:pt idx="1">
                  <c:v>319.15760869565236</c:v>
                </c:pt>
                <c:pt idx="2">
                  <c:v>506.25</c:v>
                </c:pt>
                <c:pt idx="3">
                  <c:v>693.34239130434742</c:v>
                </c:pt>
                <c:pt idx="4">
                  <c:v>830.3035274486881</c:v>
                </c:pt>
                <c:pt idx="5">
                  <c:v>880.43478260869585</c:v>
                </c:pt>
                <c:pt idx="6">
                  <c:v>830.30352744868821</c:v>
                </c:pt>
                <c:pt idx="7">
                  <c:v>693.34239130434742</c:v>
                </c:pt>
                <c:pt idx="8">
                  <c:v>506.25000000000006</c:v>
                </c:pt>
                <c:pt idx="9">
                  <c:v>319.15760869565236</c:v>
                </c:pt>
                <c:pt idx="10">
                  <c:v>182.19647255131193</c:v>
                </c:pt>
                <c:pt idx="11">
                  <c:v>132.06521739130434</c:v>
                </c:pt>
              </c:numCache>
            </c:numRef>
          </c:val>
          <c:smooth val="0"/>
        </c:ser>
        <c:dLbls>
          <c:showLegendKey val="0"/>
          <c:showVal val="0"/>
          <c:showCatName val="0"/>
          <c:showSerName val="0"/>
          <c:showPercent val="0"/>
          <c:showBubbleSize val="0"/>
        </c:dLbls>
        <c:marker val="1"/>
        <c:smooth val="0"/>
        <c:axId val="94348800"/>
        <c:axId val="90744512"/>
      </c:lineChart>
      <c:catAx>
        <c:axId val="94348800"/>
        <c:scaling>
          <c:orientation val="minMax"/>
        </c:scaling>
        <c:delete val="0"/>
        <c:axPos val="b"/>
        <c:title>
          <c:tx>
            <c:rich>
              <a:bodyPr/>
              <a:lstStyle/>
              <a:p>
                <a:pPr>
                  <a:defRPr/>
                </a:pPr>
                <a:r>
                  <a:rPr lang="en-US"/>
                  <a:t>Month</a:t>
                </a:r>
              </a:p>
            </c:rich>
          </c:tx>
          <c:overlay val="0"/>
        </c:title>
        <c:numFmt formatCode="General" sourceLinked="0"/>
        <c:majorTickMark val="out"/>
        <c:minorTickMark val="none"/>
        <c:tickLblPos val="nextTo"/>
        <c:crossAx val="90744512"/>
        <c:crosses val="autoZero"/>
        <c:auto val="1"/>
        <c:lblAlgn val="ctr"/>
        <c:lblOffset val="100"/>
        <c:noMultiLvlLbl val="0"/>
      </c:catAx>
      <c:valAx>
        <c:axId val="90744512"/>
        <c:scaling>
          <c:orientation val="minMax"/>
        </c:scaling>
        <c:delete val="0"/>
        <c:axPos val="l"/>
        <c:title>
          <c:tx>
            <c:rich>
              <a:bodyPr rot="-5400000" vert="horz"/>
              <a:lstStyle/>
              <a:p>
                <a:pPr>
                  <a:defRPr/>
                </a:pPr>
                <a:r>
                  <a:rPr lang="en-US"/>
                  <a:t>Power</a:t>
                </a:r>
                <a:r>
                  <a:rPr lang="en-US" baseline="0"/>
                  <a:t> output (kWh/day)</a:t>
                </a:r>
              </a:p>
            </c:rich>
          </c:tx>
          <c:overlay val="0"/>
        </c:title>
        <c:numFmt formatCode="General" sourceLinked="1"/>
        <c:majorTickMark val="out"/>
        <c:minorTickMark val="none"/>
        <c:tickLblPos val="nextTo"/>
        <c:crossAx val="94348800"/>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Overall Payback</a:t>
            </a:r>
          </a:p>
        </c:rich>
      </c:tx>
      <c:overlay val="0"/>
    </c:title>
    <c:autoTitleDeleted val="0"/>
    <c:plotArea>
      <c:layout>
        <c:manualLayout>
          <c:layoutTarget val="inner"/>
          <c:xMode val="edge"/>
          <c:yMode val="edge"/>
          <c:x val="0.27810921101604447"/>
          <c:y val="0.19573554885191341"/>
          <c:w val="0.6907557762469051"/>
          <c:h val="0.65374728072833532"/>
        </c:manualLayout>
      </c:layout>
      <c:lineChart>
        <c:grouping val="standard"/>
        <c:varyColors val="0"/>
        <c:ser>
          <c:idx val="0"/>
          <c:order val="0"/>
          <c:marker>
            <c:symbol val="none"/>
          </c:marker>
          <c:cat>
            <c:numRef>
              <c:f>Sheet1!$B$22:$B$52</c:f>
              <c:numCache>
                <c:formatCode>General</c:formatCode>
                <c:ptCount val="3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numCache>
            </c:numRef>
          </c:cat>
          <c:val>
            <c:numRef>
              <c:f>Sheet1!$C$22:$C$52</c:f>
              <c:numCache>
                <c:formatCode>"£"#,##0.00</c:formatCode>
                <c:ptCount val="31"/>
                <c:pt idx="0">
                  <c:v>-832125</c:v>
                </c:pt>
                <c:pt idx="1">
                  <c:v>-771861.93356249994</c:v>
                </c:pt>
                <c:pt idx="2">
                  <c:v>-711598.86712500011</c:v>
                </c:pt>
                <c:pt idx="3">
                  <c:v>-651335.80068750004</c:v>
                </c:pt>
                <c:pt idx="4">
                  <c:v>-591072.73424999928</c:v>
                </c:pt>
                <c:pt idx="5">
                  <c:v>-530809.66781249968</c:v>
                </c:pt>
                <c:pt idx="6">
                  <c:v>-470546.60137499956</c:v>
                </c:pt>
                <c:pt idx="7">
                  <c:v>-410283.53493749967</c:v>
                </c:pt>
                <c:pt idx="8">
                  <c:v>-350020.46849999967</c:v>
                </c:pt>
                <c:pt idx="9">
                  <c:v>-289757.40206249966</c:v>
                </c:pt>
                <c:pt idx="10">
                  <c:v>-329494.33562499966</c:v>
                </c:pt>
                <c:pt idx="11">
                  <c:v>-269231.26918749977</c:v>
                </c:pt>
                <c:pt idx="12">
                  <c:v>-208968.20274999973</c:v>
                </c:pt>
                <c:pt idx="13">
                  <c:v>-148705.13631249958</c:v>
                </c:pt>
                <c:pt idx="14">
                  <c:v>-88442.069874999608</c:v>
                </c:pt>
                <c:pt idx="15">
                  <c:v>-28179.003437499618</c:v>
                </c:pt>
                <c:pt idx="16">
                  <c:v>32084.063000000388</c:v>
                </c:pt>
                <c:pt idx="17">
                  <c:v>92347.129437500407</c:v>
                </c:pt>
                <c:pt idx="18">
                  <c:v>152610.19587500047</c:v>
                </c:pt>
                <c:pt idx="19">
                  <c:v>212873.26231250048</c:v>
                </c:pt>
                <c:pt idx="20">
                  <c:v>173136.32875000045</c:v>
                </c:pt>
                <c:pt idx="21">
                  <c:v>233399.39518750046</c:v>
                </c:pt>
                <c:pt idx="22">
                  <c:v>293662.46162500046</c:v>
                </c:pt>
                <c:pt idx="23">
                  <c:v>353925.52806250047</c:v>
                </c:pt>
                <c:pt idx="24">
                  <c:v>414188.59450000065</c:v>
                </c:pt>
                <c:pt idx="25">
                  <c:v>474451.66093750036</c:v>
                </c:pt>
                <c:pt idx="26">
                  <c:v>534714.72737500037</c:v>
                </c:pt>
                <c:pt idx="27">
                  <c:v>594977.79381250031</c:v>
                </c:pt>
                <c:pt idx="28">
                  <c:v>655240.86025000084</c:v>
                </c:pt>
                <c:pt idx="29">
                  <c:v>715503.92668750114</c:v>
                </c:pt>
                <c:pt idx="30">
                  <c:v>675766.99312500074</c:v>
                </c:pt>
              </c:numCache>
            </c:numRef>
          </c:val>
          <c:smooth val="0"/>
        </c:ser>
        <c:dLbls>
          <c:showLegendKey val="0"/>
          <c:showVal val="0"/>
          <c:showCatName val="0"/>
          <c:showSerName val="0"/>
          <c:showPercent val="0"/>
          <c:showBubbleSize val="0"/>
        </c:dLbls>
        <c:marker val="1"/>
        <c:smooth val="0"/>
        <c:axId val="94350336"/>
        <c:axId val="90746240"/>
      </c:lineChart>
      <c:catAx>
        <c:axId val="94350336"/>
        <c:scaling>
          <c:orientation val="minMax"/>
        </c:scaling>
        <c:delete val="0"/>
        <c:axPos val="b"/>
        <c:title>
          <c:tx>
            <c:rich>
              <a:bodyPr/>
              <a:lstStyle/>
              <a:p>
                <a:pPr>
                  <a:defRPr/>
                </a:pPr>
                <a:r>
                  <a:rPr lang="en-US"/>
                  <a:t>Years after construction</a:t>
                </a:r>
              </a:p>
            </c:rich>
          </c:tx>
          <c:overlay val="0"/>
        </c:title>
        <c:numFmt formatCode="General" sourceLinked="1"/>
        <c:majorTickMark val="out"/>
        <c:minorTickMark val="none"/>
        <c:tickLblPos val="nextTo"/>
        <c:crossAx val="90746240"/>
        <c:crosses val="autoZero"/>
        <c:auto val="1"/>
        <c:lblAlgn val="ctr"/>
        <c:lblOffset val="100"/>
        <c:noMultiLvlLbl val="0"/>
      </c:catAx>
      <c:valAx>
        <c:axId val="90746240"/>
        <c:scaling>
          <c:orientation val="minMax"/>
        </c:scaling>
        <c:delete val="0"/>
        <c:axPos val="l"/>
        <c:majorGridlines/>
        <c:title>
          <c:tx>
            <c:rich>
              <a:bodyPr rot="-5400000" vert="horz"/>
              <a:lstStyle/>
              <a:p>
                <a:pPr>
                  <a:defRPr/>
                </a:pPr>
                <a:r>
                  <a:rPr lang="en-US"/>
                  <a:t>Value relative to normal gym</a:t>
                </a:r>
              </a:p>
            </c:rich>
          </c:tx>
          <c:overlay val="0"/>
        </c:title>
        <c:numFmt formatCode="&quot;£&quot;#,##0.00" sourceLinked="1"/>
        <c:majorTickMark val="out"/>
        <c:minorTickMark val="none"/>
        <c:tickLblPos val="nextTo"/>
        <c:crossAx val="94350336"/>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cat>
            <c:strRef>
              <c:f>Sheet1!$A$2:$A$14</c:f>
              <c:strCache>
                <c:ptCount val="13"/>
                <c:pt idx="0">
                  <c:v>Treadmills</c:v>
                </c:pt>
                <c:pt idx="1">
                  <c:v>Stairmasters</c:v>
                </c:pt>
                <c:pt idx="2">
                  <c:v>Lighting</c:v>
                </c:pt>
                <c:pt idx="3">
                  <c:v>Televisions</c:v>
                </c:pt>
                <c:pt idx="4">
                  <c:v>Pool pumps</c:v>
                </c:pt>
                <c:pt idx="5">
                  <c:v>Pool heater</c:v>
                </c:pt>
                <c:pt idx="6">
                  <c:v>Electric heater</c:v>
                </c:pt>
                <c:pt idx="7">
                  <c:v>Water heater</c:v>
                </c:pt>
                <c:pt idx="8">
                  <c:v>Air conditioning</c:v>
                </c:pt>
                <c:pt idx="9">
                  <c:v>Coffee machine</c:v>
                </c:pt>
                <c:pt idx="10">
                  <c:v>Fridge</c:v>
                </c:pt>
                <c:pt idx="11">
                  <c:v>Microwave</c:v>
                </c:pt>
                <c:pt idx="12">
                  <c:v>Stereo</c:v>
                </c:pt>
              </c:strCache>
            </c:strRef>
          </c:cat>
          <c:val>
            <c:numRef>
              <c:f>Sheet1!$E$2:$E$14</c:f>
              <c:numCache>
                <c:formatCode>General</c:formatCode>
                <c:ptCount val="13"/>
                <c:pt idx="0">
                  <c:v>13833.5</c:v>
                </c:pt>
                <c:pt idx="1">
                  <c:v>3139</c:v>
                </c:pt>
                <c:pt idx="2">
                  <c:v>31207.5</c:v>
                </c:pt>
                <c:pt idx="3">
                  <c:v>4124.5</c:v>
                </c:pt>
                <c:pt idx="4">
                  <c:v>9855</c:v>
                </c:pt>
                <c:pt idx="5">
                  <c:v>70080</c:v>
                </c:pt>
                <c:pt idx="6">
                  <c:v>307125</c:v>
                </c:pt>
                <c:pt idx="7">
                  <c:v>39420</c:v>
                </c:pt>
                <c:pt idx="8">
                  <c:v>100123.59999999999</c:v>
                </c:pt>
                <c:pt idx="9">
                  <c:v>730</c:v>
                </c:pt>
                <c:pt idx="10">
                  <c:v>2737.5</c:v>
                </c:pt>
                <c:pt idx="11">
                  <c:v>547.5</c:v>
                </c:pt>
                <c:pt idx="12">
                  <c:v>273.75</c:v>
                </c:pt>
              </c:numCache>
            </c:numRef>
          </c:val>
        </c:ser>
        <c:dLbls>
          <c:showLegendKey val="0"/>
          <c:showVal val="0"/>
          <c:showCatName val="0"/>
          <c:showSerName val="0"/>
          <c:showPercent val="0"/>
          <c:showBubbleSize val="0"/>
          <c:showLeaderLines val="1"/>
        </c:dLbls>
        <c:firstSliceAng val="0"/>
      </c:pieChart>
    </c:plotArea>
    <c:legend>
      <c:legendPos val="r"/>
      <c:overlay val="0"/>
      <c:txPr>
        <a:bodyPr/>
        <a:lstStyle/>
        <a:p>
          <a:pPr rtl="0">
            <a:defRPr/>
          </a:pPr>
          <a:endParaRPr lang="en-US"/>
        </a:p>
      </c:txPr>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9554A747-5EA9-4228-A72F-2EB62FE7D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18</Pages>
  <Words>5859</Words>
  <Characters>33397</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dc:creator>
  <cp:lastModifiedBy>Sam</cp:lastModifiedBy>
  <cp:revision>9</cp:revision>
  <dcterms:created xsi:type="dcterms:W3CDTF">2015-03-16T21:49:00Z</dcterms:created>
  <dcterms:modified xsi:type="dcterms:W3CDTF">2015-03-16T23:52:00Z</dcterms:modified>
</cp:coreProperties>
</file>