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CF" w:rsidRPr="00E115B1" w:rsidRDefault="00721BCF" w:rsidP="00721BCF">
      <w:pPr>
        <w:jc w:val="center"/>
        <w:rPr>
          <w:b/>
        </w:rPr>
      </w:pPr>
      <w:r>
        <w:rPr>
          <w:b/>
          <w:noProof/>
          <w:lang w:val="en-GB" w:eastAsia="en-GB"/>
        </w:rPr>
        <w:drawing>
          <wp:inline distT="0" distB="0" distL="0" distR="0" wp14:anchorId="5737A91C" wp14:editId="0D5F7330">
            <wp:extent cx="1438275" cy="342900"/>
            <wp:effectExtent l="0" t="0" r="9525" b="0"/>
            <wp:docPr id="4" name="Picture 4"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721BCF" w:rsidRPr="00E115B1" w:rsidRDefault="00721BCF" w:rsidP="00721BCF">
      <w:pPr>
        <w:jc w:val="center"/>
        <w:rPr>
          <w:b/>
        </w:rPr>
      </w:pPr>
    </w:p>
    <w:p w:rsidR="00721BCF" w:rsidRPr="00E115B1" w:rsidRDefault="00721BCF" w:rsidP="00721BCF">
      <w:pPr>
        <w:pStyle w:val="Caption"/>
        <w:rPr>
          <w:sz w:val="22"/>
        </w:rPr>
      </w:pPr>
      <w:r w:rsidRPr="00E115B1">
        <w:rPr>
          <w:sz w:val="22"/>
        </w:rPr>
        <w:t xml:space="preserve">Group </w:t>
      </w:r>
      <w:r>
        <w:rPr>
          <w:sz w:val="22"/>
        </w:rPr>
        <w:t>Assignment</w:t>
      </w:r>
    </w:p>
    <w:p w:rsidR="00721BCF" w:rsidRDefault="00721BCF" w:rsidP="00721BCF">
      <w:pPr>
        <w:jc w:val="center"/>
        <w:rPr>
          <w:b/>
        </w:rPr>
      </w:pPr>
    </w:p>
    <w:p w:rsidR="00721BCF" w:rsidRPr="0085736B" w:rsidRDefault="00721BCF" w:rsidP="00721BCF">
      <w:pPr>
        <w:jc w:val="center"/>
        <w:rPr>
          <w:b/>
          <w:sz w:val="24"/>
          <w:szCs w:val="24"/>
        </w:rPr>
      </w:pPr>
      <w:r w:rsidRPr="0085736B">
        <w:rPr>
          <w:b/>
          <w:sz w:val="24"/>
          <w:szCs w:val="24"/>
        </w:rPr>
        <w:t>CEE1IEE Final</w:t>
      </w:r>
      <w:r w:rsidRPr="0085736B">
        <w:rPr>
          <w:b/>
          <w:bCs/>
          <w:sz w:val="24"/>
          <w:szCs w:val="24"/>
        </w:rPr>
        <w:t xml:space="preserve"> </w:t>
      </w:r>
      <w:r>
        <w:rPr>
          <w:b/>
          <w:bCs/>
          <w:sz w:val="24"/>
          <w:szCs w:val="24"/>
        </w:rPr>
        <w:t>Report</w:t>
      </w:r>
      <w:r w:rsidRPr="0085736B">
        <w:rPr>
          <w:b/>
          <w:bCs/>
          <w:sz w:val="24"/>
          <w:szCs w:val="24"/>
        </w:rPr>
        <w:t xml:space="preserve"> </w:t>
      </w:r>
      <w:r w:rsidRPr="0085736B">
        <w:rPr>
          <w:b/>
          <w:sz w:val="24"/>
          <w:szCs w:val="24"/>
        </w:rPr>
        <w:t>Assessment Sheet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21BCF" w:rsidRPr="00E115B1" w:rsidTr="00CF28BC">
        <w:tc>
          <w:tcPr>
            <w:tcW w:w="9242" w:type="dxa"/>
          </w:tcPr>
          <w:p w:rsidR="00642CAE" w:rsidRPr="00642CAE" w:rsidRDefault="00721BCF" w:rsidP="00642CAE">
            <w:pPr>
              <w:pStyle w:val="NoSpacing"/>
              <w:rPr>
                <w:bCs/>
                <w:lang w:val="en-GB"/>
              </w:rPr>
            </w:pPr>
            <w:r w:rsidRPr="00E115B1">
              <w:rPr>
                <w:b/>
              </w:rPr>
              <w:t>Group Name/Student Names:</w:t>
            </w:r>
            <w:r>
              <w:rPr>
                <w:b/>
              </w:rPr>
              <w:t xml:space="preserve"> </w:t>
            </w:r>
            <w:r w:rsidR="00642CAE">
              <w:rPr>
                <w:b/>
              </w:rPr>
              <w:t xml:space="preserve"> </w:t>
            </w:r>
            <w:r w:rsidR="00764FDF" w:rsidRPr="00764FDF">
              <w:rPr>
                <w:b/>
              </w:rPr>
              <w:t>Group 1</w:t>
            </w:r>
            <w:r w:rsidR="00764FDF">
              <w:t xml:space="preserve">. </w:t>
            </w:r>
            <w:r w:rsidR="00642CAE">
              <w:rPr>
                <w:b/>
              </w:rPr>
              <w:t xml:space="preserve"> </w:t>
            </w:r>
            <w:r w:rsidR="00642CAE" w:rsidRPr="00642CAE">
              <w:rPr>
                <w:bCs/>
              </w:rPr>
              <w:t xml:space="preserve">Lewis Coulter, Liam </w:t>
            </w:r>
            <w:proofErr w:type="spellStart"/>
            <w:r w:rsidR="00642CAE" w:rsidRPr="00642CAE">
              <w:rPr>
                <w:bCs/>
              </w:rPr>
              <w:t>Hargrave</w:t>
            </w:r>
            <w:proofErr w:type="spellEnd"/>
            <w:r w:rsidR="00642CAE" w:rsidRPr="00642CAE">
              <w:rPr>
                <w:bCs/>
              </w:rPr>
              <w:t>-Gibson, Musa Abbas,</w:t>
            </w:r>
          </w:p>
          <w:p w:rsidR="00DF433E" w:rsidRPr="00642CAE" w:rsidRDefault="00642CAE" w:rsidP="00642CAE">
            <w:pPr>
              <w:pStyle w:val="NoSpacing"/>
            </w:pPr>
            <w:proofErr w:type="spellStart"/>
            <w:r w:rsidRPr="00642CAE">
              <w:rPr>
                <w:bCs/>
              </w:rPr>
              <w:t>Siti</w:t>
            </w:r>
            <w:proofErr w:type="spellEnd"/>
            <w:r w:rsidRPr="00642CAE">
              <w:rPr>
                <w:bCs/>
              </w:rPr>
              <w:t xml:space="preserve"> </w:t>
            </w:r>
            <w:proofErr w:type="spellStart"/>
            <w:r w:rsidRPr="00642CAE">
              <w:rPr>
                <w:bCs/>
              </w:rPr>
              <w:t>Nur</w:t>
            </w:r>
            <w:proofErr w:type="spellEnd"/>
            <w:r w:rsidRPr="00642CAE">
              <w:rPr>
                <w:bCs/>
              </w:rPr>
              <w:t xml:space="preserve"> </w:t>
            </w:r>
            <w:proofErr w:type="spellStart"/>
            <w:r w:rsidRPr="00642CAE">
              <w:rPr>
                <w:bCs/>
              </w:rPr>
              <w:t>Syahmina</w:t>
            </w:r>
            <w:proofErr w:type="spellEnd"/>
            <w:r w:rsidRPr="00642CAE">
              <w:rPr>
                <w:bCs/>
              </w:rPr>
              <w:t xml:space="preserve"> </w:t>
            </w:r>
            <w:proofErr w:type="spellStart"/>
            <w:r w:rsidRPr="00642CAE">
              <w:rPr>
                <w:bCs/>
              </w:rPr>
              <w:t>Zaini</w:t>
            </w:r>
            <w:proofErr w:type="spellEnd"/>
            <w:r w:rsidRPr="00642CAE">
              <w:rPr>
                <w:bCs/>
              </w:rPr>
              <w:t xml:space="preserve"> and Abdulla </w:t>
            </w:r>
            <w:proofErr w:type="spellStart"/>
            <w:r w:rsidRPr="00642CAE">
              <w:rPr>
                <w:bCs/>
              </w:rPr>
              <w:t>Alajm</w:t>
            </w:r>
            <w:r w:rsidR="002612AA">
              <w:rPr>
                <w:bCs/>
              </w:rPr>
              <w:t>i</w:t>
            </w:r>
            <w:proofErr w:type="spellEnd"/>
          </w:p>
          <w:p w:rsidR="00721BCF" w:rsidRDefault="00721BCF" w:rsidP="00CF28BC">
            <w:pPr>
              <w:rPr>
                <w:b/>
              </w:rPr>
            </w:pPr>
          </w:p>
          <w:p w:rsidR="00721BCF" w:rsidRPr="00E115B1" w:rsidRDefault="00721BCF" w:rsidP="00CF28BC">
            <w:pPr>
              <w:rPr>
                <w:b/>
              </w:rPr>
            </w:pPr>
          </w:p>
          <w:p w:rsidR="00721BCF" w:rsidRPr="00E115B1" w:rsidRDefault="00721BCF" w:rsidP="00CF28BC">
            <w:pPr>
              <w:rPr>
                <w:b/>
              </w:rPr>
            </w:pPr>
            <w:r w:rsidRPr="00E115B1">
              <w:rPr>
                <w:b/>
              </w:rPr>
              <w:t>Supervisor:</w:t>
            </w:r>
            <w:r>
              <w:rPr>
                <w:b/>
              </w:rPr>
              <w:t xml:space="preserve"> </w:t>
            </w:r>
          </w:p>
        </w:tc>
      </w:tr>
    </w:tbl>
    <w:p w:rsidR="00721BCF" w:rsidRPr="00E115B1" w:rsidRDefault="00721BCF" w:rsidP="00721BCF">
      <w:pPr>
        <w:rPr>
          <w:bCs/>
        </w:rPr>
      </w:pPr>
    </w:p>
    <w:p w:rsidR="00721BCF" w:rsidRDefault="00721BCF" w:rsidP="00721BCF">
      <w:pPr>
        <w:rPr>
          <w:szCs w:val="16"/>
        </w:rPr>
      </w:pPr>
    </w:p>
    <w:p w:rsidR="00721BCF" w:rsidRPr="00E115B1" w:rsidRDefault="00721BCF" w:rsidP="00721BCF">
      <w:pPr>
        <w:rPr>
          <w:bCs/>
          <w:szCs w:val="16"/>
        </w:rPr>
      </w:pPr>
      <w:r w:rsidRPr="00E115B1">
        <w:rPr>
          <w:szCs w:val="16"/>
        </w:rPr>
        <w:t>The following sections are included for your guidance and to help you rank the groups.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657FC1" w:rsidP="00CF28BC">
            <w:pPr>
              <w:rPr>
                <w:b/>
              </w:rPr>
            </w:pPr>
            <w:r>
              <w:rPr>
                <w:b/>
              </w:rPr>
              <w:t>Group Writing Skills [0 – 10</w:t>
            </w:r>
            <w:r w:rsidR="00721BCF" w:rsidRPr="00E115B1">
              <w:rPr>
                <w:b/>
              </w:rPr>
              <w:t xml:space="preserve"> marks, to 0.5 mark accuracy]:</w:t>
            </w:r>
          </w:p>
          <w:p w:rsidR="00721BCF" w:rsidRPr="00E115B1" w:rsidRDefault="00721BCF" w:rsidP="00CF28BC">
            <w:pPr>
              <w:rPr>
                <w:bCs/>
              </w:rPr>
            </w:pPr>
            <w:r w:rsidRPr="00E115B1">
              <w:rPr>
                <w:bCs/>
              </w:rPr>
              <w:t>Structure and fitness for purpose.</w:t>
            </w:r>
          </w:p>
          <w:p w:rsidR="00721BCF" w:rsidRPr="00E115B1" w:rsidRDefault="00721BCF" w:rsidP="00CF28BC">
            <w:pPr>
              <w:rPr>
                <w:bCs/>
              </w:rPr>
            </w:pPr>
            <w:r w:rsidRPr="00E115B1">
              <w:rPr>
                <w:bCs/>
              </w:rPr>
              <w:t>Clear introduction, easy to read and general flow.</w:t>
            </w:r>
          </w:p>
          <w:p w:rsidR="00721BCF" w:rsidRPr="00E115B1" w:rsidRDefault="00721BCF" w:rsidP="00CF28BC">
            <w:pPr>
              <w:rPr>
                <w:bCs/>
              </w:rPr>
            </w:pPr>
            <w:r w:rsidRPr="00E115B1">
              <w:rPr>
                <w:bCs/>
              </w:rPr>
              <w:t>Edited to remove repetitions; adequate coverage of important areas.</w:t>
            </w:r>
          </w:p>
          <w:p w:rsidR="00721BCF" w:rsidRPr="00E115B1" w:rsidRDefault="00721BCF" w:rsidP="00CF28BC">
            <w:pPr>
              <w:rPr>
                <w:bCs/>
              </w:rPr>
            </w:pPr>
            <w:r w:rsidRPr="00E115B1">
              <w:rPr>
                <w:bCs/>
              </w:rPr>
              <w:t>Thoroughly checked before submission.</w:t>
            </w:r>
          </w:p>
        </w:tc>
        <w:tc>
          <w:tcPr>
            <w:tcW w:w="1214" w:type="dxa"/>
          </w:tcPr>
          <w:p w:rsidR="00721BCF" w:rsidRDefault="00CA3E7B" w:rsidP="00CF28BC">
            <w:pPr>
              <w:rPr>
                <w:bCs/>
              </w:rPr>
            </w:pPr>
            <w:r>
              <w:rPr>
                <w:bCs/>
              </w:rPr>
              <w:t>7</w:t>
            </w:r>
          </w:p>
          <w:p w:rsidR="00721BCF" w:rsidRDefault="00721BCF" w:rsidP="00CF28BC">
            <w:pPr>
              <w:rPr>
                <w:bCs/>
              </w:rPr>
            </w:pPr>
          </w:p>
          <w:p w:rsidR="00721BCF" w:rsidRPr="00E115B1" w:rsidRDefault="00721BCF" w:rsidP="00CF28BC">
            <w:pPr>
              <w:rPr>
                <w:bCs/>
              </w:rPr>
            </w:pPr>
          </w:p>
        </w:tc>
      </w:tr>
    </w:tbl>
    <w:p w:rsidR="00721BCF" w:rsidRPr="00E115B1" w:rsidRDefault="00721BCF" w:rsidP="00721BC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721BCF" w:rsidP="00CF28BC">
            <w:pPr>
              <w:rPr>
                <w:b/>
              </w:rPr>
            </w:pPr>
            <w:r w:rsidRPr="00E115B1">
              <w:rPr>
                <w:b/>
              </w:rPr>
              <w:t>Techn</w:t>
            </w:r>
            <w:r w:rsidR="00657FC1">
              <w:rPr>
                <w:b/>
              </w:rPr>
              <w:t>ical and Analytic Content [0 – 2</w:t>
            </w:r>
            <w:r w:rsidRPr="00E115B1">
              <w:rPr>
                <w:b/>
              </w:rPr>
              <w:t>0 marks, to 0.5 mark accuracy]:</w:t>
            </w:r>
          </w:p>
          <w:p w:rsidR="00721BCF" w:rsidRPr="00E115B1" w:rsidRDefault="00721BCF" w:rsidP="00CF28BC">
            <w:pPr>
              <w:rPr>
                <w:bCs/>
              </w:rPr>
            </w:pPr>
            <w:r w:rsidRPr="00E115B1">
              <w:rPr>
                <w:bCs/>
              </w:rPr>
              <w:t>Analytic understanding of the problem.</w:t>
            </w:r>
          </w:p>
          <w:p w:rsidR="00721BCF" w:rsidRPr="00E115B1" w:rsidRDefault="00721BCF" w:rsidP="00CF28BC">
            <w:pPr>
              <w:rPr>
                <w:bCs/>
              </w:rPr>
            </w:pPr>
            <w:r w:rsidRPr="00E115B1">
              <w:rPr>
                <w:bCs/>
              </w:rPr>
              <w:t>Performance modelling. Technical progress.</w:t>
            </w:r>
          </w:p>
          <w:p w:rsidR="00721BCF" w:rsidRPr="00E115B1" w:rsidRDefault="00721BCF" w:rsidP="00CF28BC">
            <w:pPr>
              <w:rPr>
                <w:bCs/>
              </w:rPr>
            </w:pPr>
            <w:r w:rsidRPr="00E115B1">
              <w:rPr>
                <w:bCs/>
              </w:rPr>
              <w:t>Demonstration of working/completed sections.</w:t>
            </w:r>
          </w:p>
        </w:tc>
        <w:tc>
          <w:tcPr>
            <w:tcW w:w="1214" w:type="dxa"/>
          </w:tcPr>
          <w:p w:rsidR="00721BCF" w:rsidRDefault="00721BCF" w:rsidP="00CF28BC">
            <w:pPr>
              <w:rPr>
                <w:bCs/>
              </w:rPr>
            </w:pPr>
          </w:p>
          <w:p w:rsidR="00721BCF" w:rsidRPr="00E115B1" w:rsidRDefault="00CA3E7B" w:rsidP="00CF28BC">
            <w:pPr>
              <w:rPr>
                <w:bCs/>
              </w:rPr>
            </w:pPr>
            <w:r>
              <w:rPr>
                <w:bCs/>
              </w:rPr>
              <w:t>15</w:t>
            </w:r>
          </w:p>
        </w:tc>
      </w:tr>
    </w:tbl>
    <w:p w:rsidR="00721BCF" w:rsidRPr="00E115B1" w:rsidRDefault="00721BCF" w:rsidP="00721BC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657FC1" w:rsidP="00CF28BC">
            <w:pPr>
              <w:rPr>
                <w:b/>
              </w:rPr>
            </w:pPr>
            <w:r>
              <w:rPr>
                <w:b/>
              </w:rPr>
              <w:t>Conclusions, clarity of client recommendations</w:t>
            </w:r>
            <w:r w:rsidR="00721BCF" w:rsidRPr="00E115B1">
              <w:rPr>
                <w:b/>
              </w:rPr>
              <w:t xml:space="preserve"> [0 </w:t>
            </w:r>
            <w:r>
              <w:rPr>
                <w:b/>
              </w:rPr>
              <w:t>– 10</w:t>
            </w:r>
            <w:r w:rsidR="00721BCF" w:rsidRPr="00E115B1">
              <w:rPr>
                <w:b/>
              </w:rPr>
              <w:t xml:space="preserve"> marks, to 0.5 mark accuracy]:</w:t>
            </w:r>
          </w:p>
          <w:p w:rsidR="00721BCF" w:rsidRDefault="00657FC1" w:rsidP="00CF28BC">
            <w:pPr>
              <w:rPr>
                <w:bCs/>
              </w:rPr>
            </w:pPr>
            <w:r>
              <w:rPr>
                <w:bCs/>
              </w:rPr>
              <w:t>How useful is the report to the client</w:t>
            </w:r>
          </w:p>
          <w:p w:rsidR="00657FC1" w:rsidRPr="00E115B1" w:rsidRDefault="00657FC1" w:rsidP="00CF28BC">
            <w:pPr>
              <w:rPr>
                <w:bCs/>
              </w:rPr>
            </w:pPr>
            <w:r>
              <w:rPr>
                <w:bCs/>
              </w:rPr>
              <w:t>Correctness of the conclusions and implementation plan</w:t>
            </w:r>
          </w:p>
          <w:p w:rsidR="00721BCF" w:rsidRPr="00E115B1" w:rsidRDefault="00721BCF" w:rsidP="00CF28BC">
            <w:pPr>
              <w:rPr>
                <w:bCs/>
              </w:rPr>
            </w:pPr>
          </w:p>
        </w:tc>
        <w:tc>
          <w:tcPr>
            <w:tcW w:w="1214" w:type="dxa"/>
          </w:tcPr>
          <w:p w:rsidR="00721BCF" w:rsidRDefault="00CA3E7B" w:rsidP="00CF28BC">
            <w:pPr>
              <w:rPr>
                <w:bCs/>
              </w:rPr>
            </w:pPr>
            <w:r>
              <w:rPr>
                <w:bCs/>
              </w:rPr>
              <w:t>8</w:t>
            </w:r>
          </w:p>
          <w:p w:rsidR="00721BCF" w:rsidRPr="00E115B1" w:rsidRDefault="00721BCF" w:rsidP="00CF28BC">
            <w:pPr>
              <w:rPr>
                <w:bCs/>
              </w:rPr>
            </w:pPr>
          </w:p>
        </w:tc>
      </w:tr>
    </w:tbl>
    <w:p w:rsidR="00721BCF" w:rsidRPr="00E115B1" w:rsidRDefault="00721BCF" w:rsidP="00721BCF">
      <w:pPr>
        <w:rPr>
          <w:bCs/>
        </w:rPr>
      </w:pPr>
    </w:p>
    <w:p w:rsidR="00721BCF" w:rsidRPr="00E115B1" w:rsidRDefault="00721BCF" w:rsidP="00721BCF">
      <w:pPr>
        <w:ind w:left="1440" w:firstLine="720"/>
        <w:jc w:val="right"/>
        <w:rPr>
          <w:bCs/>
        </w:rPr>
      </w:pPr>
      <w:r w:rsidRPr="00E115B1">
        <w:rPr>
          <w:bCs/>
        </w:rPr>
        <w:t>Tot</w:t>
      </w:r>
      <w:r w:rsidR="009C3261">
        <w:rPr>
          <w:bCs/>
        </w:rPr>
        <w:t>al mark allocated [out of 4</w:t>
      </w:r>
      <w:r>
        <w:rPr>
          <w:bCs/>
        </w:rPr>
        <w:t>0]:</w:t>
      </w:r>
      <w:r>
        <w:rPr>
          <w:bCs/>
        </w:rPr>
        <w:tab/>
      </w:r>
      <w:r w:rsidR="00CA3E7B">
        <w:rPr>
          <w:bCs/>
        </w:rPr>
        <w:t>30</w:t>
      </w:r>
      <w:bookmarkStart w:id="0" w:name="_GoBack"/>
      <w:bookmarkEnd w:id="0"/>
    </w:p>
    <w:p w:rsidR="00721BCF" w:rsidRPr="00E115B1" w:rsidRDefault="00721BCF" w:rsidP="00721BCF">
      <w:pPr>
        <w:ind w:left="1440" w:firstLine="720"/>
        <w:jc w:val="right"/>
        <w:rPr>
          <w:b/>
        </w:rPr>
      </w:pPr>
    </w:p>
    <w:p w:rsidR="00721BCF" w:rsidRPr="00E115B1" w:rsidRDefault="00721BCF" w:rsidP="00721BCF">
      <w:pPr>
        <w:rPr>
          <w:b/>
        </w:rPr>
      </w:pPr>
      <w:r w:rsidRPr="00E115B1">
        <w:rPr>
          <w:b/>
        </w:rPr>
        <w:t>Please include comments to justify your decision on this page or overleaf.</w:t>
      </w:r>
    </w:p>
    <w:p w:rsidR="00721BCF" w:rsidRDefault="00721BCF" w:rsidP="00721BCF"/>
    <w:tbl>
      <w:tblPr>
        <w:tblStyle w:val="TableGrid"/>
        <w:tblW w:w="9699" w:type="dxa"/>
        <w:tblLook w:val="04A0" w:firstRow="1" w:lastRow="0" w:firstColumn="1" w:lastColumn="0" w:noHBand="0" w:noVBand="1"/>
      </w:tblPr>
      <w:tblGrid>
        <w:gridCol w:w="9699"/>
      </w:tblGrid>
      <w:tr w:rsidR="002612AA" w:rsidTr="002612AA">
        <w:trPr>
          <w:trHeight w:val="3880"/>
        </w:trPr>
        <w:tc>
          <w:tcPr>
            <w:tcW w:w="9699" w:type="dxa"/>
          </w:tcPr>
          <w:p w:rsidR="002612AA" w:rsidRPr="00D514A3" w:rsidRDefault="005E24D6" w:rsidP="00D514A3">
            <w:pPr>
              <w:rPr>
                <w:sz w:val="24"/>
                <w:szCs w:val="24"/>
              </w:rPr>
            </w:pPr>
            <w:r w:rsidRPr="00D514A3">
              <w:rPr>
                <w:sz w:val="24"/>
                <w:szCs w:val="24"/>
              </w:rPr>
              <w:t xml:space="preserve">Overall a well written and well researched report. Be careful about units. You mention electrical consumption of 233kWh. Is this per day?  Not clear where this number comes from. You seem to have considered daily fluctuations of electrical demand but not seasonal (especially important at a campsite). </w:t>
            </w:r>
            <w:r w:rsidR="00D514A3" w:rsidRPr="00D514A3">
              <w:rPr>
                <w:sz w:val="24"/>
                <w:szCs w:val="24"/>
              </w:rPr>
              <w:t xml:space="preserve">Use of a biomass driven boiler for heat storage is a novel idea and you have </w:t>
            </w:r>
            <w:proofErr w:type="spellStart"/>
            <w:r w:rsidR="00D514A3" w:rsidRPr="00D514A3">
              <w:rPr>
                <w:sz w:val="24"/>
                <w:szCs w:val="24"/>
              </w:rPr>
              <w:t>costed</w:t>
            </w:r>
            <w:proofErr w:type="spellEnd"/>
            <w:r w:rsidR="00D514A3" w:rsidRPr="00D514A3">
              <w:rPr>
                <w:sz w:val="24"/>
                <w:szCs w:val="24"/>
              </w:rPr>
              <w:t xml:space="preserve"> it using what looks like sensible assumptions.</w:t>
            </w:r>
            <w:r w:rsidR="00D514A3">
              <w:rPr>
                <w:sz w:val="24"/>
                <w:szCs w:val="24"/>
              </w:rPr>
              <w:t xml:space="preserve"> Regarding the use of solar panels you have made reasonable assumptions but you didn’t consider the area required for 240 panels nor did you consider combined heat/electrical. Also I am not convinced wind turbines is a viable option on a camps</w:t>
            </w:r>
            <w:r w:rsidR="00324A01">
              <w:rPr>
                <w:sz w:val="24"/>
                <w:szCs w:val="24"/>
              </w:rPr>
              <w:t xml:space="preserve">ite and 72K is rather expensive. You recommendations are clearly written giving a good summary of your </w:t>
            </w:r>
            <w:r w:rsidR="00CA3E7B">
              <w:rPr>
                <w:sz w:val="24"/>
                <w:szCs w:val="24"/>
              </w:rPr>
              <w:t xml:space="preserve">findings but you also needed to include an implementation plan. But </w:t>
            </w:r>
            <w:proofErr w:type="spellStart"/>
            <w:r w:rsidR="00CA3E7B">
              <w:rPr>
                <w:sz w:val="24"/>
                <w:szCs w:val="24"/>
              </w:rPr>
              <w:t>oj</w:t>
            </w:r>
            <w:proofErr w:type="spellEnd"/>
            <w:r w:rsidR="00CA3E7B">
              <w:rPr>
                <w:sz w:val="24"/>
                <w:szCs w:val="24"/>
              </w:rPr>
              <w:t xml:space="preserve"> the whole a good piece of work. </w:t>
            </w:r>
          </w:p>
        </w:tc>
      </w:tr>
    </w:tbl>
    <w:p w:rsidR="00721BCF" w:rsidRDefault="00721BCF" w:rsidP="00721BCF"/>
    <w:p w:rsidR="00721BCF" w:rsidRDefault="00721BCF" w:rsidP="00721BCF">
      <w:pPr>
        <w:rPr>
          <w:bCs/>
        </w:rPr>
      </w:pPr>
      <w:r w:rsidRPr="00E115B1">
        <w:rPr>
          <w:bCs/>
        </w:rPr>
        <w:t>Assessor</w:t>
      </w:r>
      <w:proofErr w:type="gramStart"/>
      <w:r w:rsidRPr="00E115B1">
        <w:rPr>
          <w:bCs/>
        </w:rPr>
        <w:t>:  .</w:t>
      </w:r>
      <w:proofErr w:type="gramEnd"/>
      <w:r w:rsidRPr="00E115B1">
        <w:rPr>
          <w:bCs/>
        </w:rPr>
        <w:t xml:space="preserve"> .</w:t>
      </w:r>
      <w:r>
        <w:rPr>
          <w:bCs/>
        </w:rPr>
        <w:t xml:space="preserve">. </w:t>
      </w:r>
      <w:proofErr w:type="spellStart"/>
      <w:r w:rsidR="00CA3E7B">
        <w:rPr>
          <w:bCs/>
        </w:rPr>
        <w:t>Dr</w:t>
      </w:r>
      <w:proofErr w:type="spellEnd"/>
      <w:r w:rsidR="00CA3E7B">
        <w:rPr>
          <w:bCs/>
        </w:rPr>
        <w:t xml:space="preserve"> Mike Spann</w:t>
      </w:r>
      <w:r>
        <w:rPr>
          <w:bCs/>
        </w:rPr>
        <w:t xml:space="preserve">                                 </w:t>
      </w:r>
      <w:r w:rsidR="00CA3E7B">
        <w:rPr>
          <w:bCs/>
        </w:rPr>
        <w:t xml:space="preserve">                                                                                    </w:t>
      </w:r>
      <w:r>
        <w:rPr>
          <w:bCs/>
        </w:rPr>
        <w:t xml:space="preserve">Date:  </w:t>
      </w:r>
      <w:r w:rsidR="00CA3E7B">
        <w:rPr>
          <w:bCs/>
        </w:rPr>
        <w:t>6/4/15</w:t>
      </w:r>
    </w:p>
    <w:p w:rsidR="0066487F" w:rsidRDefault="0066487F"/>
    <w:sectPr w:rsidR="0066487F">
      <w:pgSz w:w="11920" w:h="16840"/>
      <w:pgMar w:top="1300" w:right="1300" w:bottom="280" w:left="1300" w:header="0" w:footer="75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6A"/>
    <w:rsid w:val="00164D37"/>
    <w:rsid w:val="002612AA"/>
    <w:rsid w:val="00324A01"/>
    <w:rsid w:val="00375C50"/>
    <w:rsid w:val="004D694D"/>
    <w:rsid w:val="00517813"/>
    <w:rsid w:val="005C6390"/>
    <w:rsid w:val="005E24D6"/>
    <w:rsid w:val="00642CAE"/>
    <w:rsid w:val="00657FC1"/>
    <w:rsid w:val="0066487F"/>
    <w:rsid w:val="00721BCF"/>
    <w:rsid w:val="00764FDF"/>
    <w:rsid w:val="00924A50"/>
    <w:rsid w:val="009C3261"/>
    <w:rsid w:val="00BF5C5D"/>
    <w:rsid w:val="00C46D45"/>
    <w:rsid w:val="00CA3E7B"/>
    <w:rsid w:val="00D22A6A"/>
    <w:rsid w:val="00D514A3"/>
    <w:rsid w:val="00DF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3B619-5E4D-4859-A7C4-CA480AF3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BC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21BCF"/>
    <w:rPr>
      <w:b/>
      <w:bCs/>
      <w:lang w:val="en-GB"/>
    </w:rPr>
  </w:style>
  <w:style w:type="character" w:customStyle="1" w:styleId="NoSpacingChar">
    <w:name w:val="No Spacing Char"/>
    <w:basedOn w:val="DefaultParagraphFont"/>
    <w:link w:val="NoSpacing"/>
    <w:uiPriority w:val="1"/>
    <w:locked/>
    <w:rsid w:val="00DF433E"/>
    <w:rPr>
      <w:rFonts w:ascii="Times New Roman" w:eastAsiaTheme="minorEastAsia" w:hAnsi="Times New Roman" w:cs="Times New Roman"/>
      <w:lang w:val="en-US"/>
    </w:rPr>
  </w:style>
  <w:style w:type="paragraph" w:styleId="NoSpacing">
    <w:name w:val="No Spacing"/>
    <w:link w:val="NoSpacingChar"/>
    <w:uiPriority w:val="1"/>
    <w:qFormat/>
    <w:rsid w:val="00DF433E"/>
    <w:pPr>
      <w:spacing w:after="0" w:line="240" w:lineRule="auto"/>
    </w:pPr>
    <w:rPr>
      <w:rFonts w:ascii="Times New Roman" w:eastAsiaTheme="minorEastAsia" w:hAnsi="Times New Roman" w:cs="Times New Roman"/>
      <w:lang w:val="en-US"/>
    </w:rPr>
  </w:style>
  <w:style w:type="table" w:styleId="TableGrid">
    <w:name w:val="Table Grid"/>
    <w:basedOn w:val="TableNormal"/>
    <w:uiPriority w:val="39"/>
    <w:rsid w:val="0026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41800">
      <w:bodyDiv w:val="1"/>
      <w:marLeft w:val="0"/>
      <w:marRight w:val="0"/>
      <w:marTop w:val="0"/>
      <w:marBottom w:val="0"/>
      <w:divBdr>
        <w:top w:val="none" w:sz="0" w:space="0" w:color="auto"/>
        <w:left w:val="none" w:sz="0" w:space="0" w:color="auto"/>
        <w:bottom w:val="none" w:sz="0" w:space="0" w:color="auto"/>
        <w:right w:val="none" w:sz="0" w:space="0" w:color="auto"/>
      </w:divBdr>
    </w:div>
    <w:div w:id="5410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3235</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8</cp:revision>
  <dcterms:created xsi:type="dcterms:W3CDTF">2015-04-03T08:28:00Z</dcterms:created>
  <dcterms:modified xsi:type="dcterms:W3CDTF">2015-04-06T14:08:00Z</dcterms:modified>
</cp:coreProperties>
</file>