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CF" w:rsidRPr="00E115B1" w:rsidRDefault="00721BCF" w:rsidP="00721BCF">
      <w:pPr>
        <w:jc w:val="center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 wp14:anchorId="5737A91C" wp14:editId="0D5F7330">
            <wp:extent cx="1438275" cy="342900"/>
            <wp:effectExtent l="0" t="0" r="9525" b="0"/>
            <wp:docPr id="4" name="Picture 4" descr="W_Marqu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_Marque_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BCF" w:rsidRPr="00E115B1" w:rsidRDefault="00721BCF" w:rsidP="00721BCF">
      <w:pPr>
        <w:jc w:val="center"/>
        <w:rPr>
          <w:b/>
        </w:rPr>
      </w:pPr>
    </w:p>
    <w:p w:rsidR="00721BCF" w:rsidRPr="00E115B1" w:rsidRDefault="00721BCF" w:rsidP="00721BCF">
      <w:pPr>
        <w:pStyle w:val="Caption"/>
        <w:rPr>
          <w:sz w:val="22"/>
        </w:rPr>
      </w:pPr>
      <w:r w:rsidRPr="00E115B1">
        <w:rPr>
          <w:sz w:val="22"/>
        </w:rPr>
        <w:t xml:space="preserve">Group </w:t>
      </w:r>
      <w:r>
        <w:rPr>
          <w:sz w:val="22"/>
        </w:rPr>
        <w:t>Assignment</w:t>
      </w:r>
    </w:p>
    <w:p w:rsidR="00721BCF" w:rsidRDefault="00721BCF" w:rsidP="00721BCF">
      <w:pPr>
        <w:jc w:val="center"/>
        <w:rPr>
          <w:b/>
        </w:rPr>
      </w:pPr>
    </w:p>
    <w:p w:rsidR="00721BCF" w:rsidRPr="0085736B" w:rsidRDefault="00721BCF" w:rsidP="00721BCF">
      <w:pPr>
        <w:jc w:val="center"/>
        <w:rPr>
          <w:b/>
          <w:sz w:val="24"/>
          <w:szCs w:val="24"/>
        </w:rPr>
      </w:pPr>
      <w:r w:rsidRPr="0085736B">
        <w:rPr>
          <w:b/>
          <w:sz w:val="24"/>
          <w:szCs w:val="24"/>
        </w:rPr>
        <w:t>CEE1IEE Final</w:t>
      </w:r>
      <w:r w:rsidRPr="0085736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Report</w:t>
      </w:r>
      <w:r w:rsidRPr="0085736B">
        <w:rPr>
          <w:b/>
          <w:bCs/>
          <w:sz w:val="24"/>
          <w:szCs w:val="24"/>
        </w:rPr>
        <w:t xml:space="preserve"> </w:t>
      </w:r>
      <w:r w:rsidRPr="0085736B">
        <w:rPr>
          <w:b/>
          <w:sz w:val="24"/>
          <w:szCs w:val="24"/>
        </w:rPr>
        <w:t>Assessment Sheet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721BCF" w:rsidRPr="00E115B1" w:rsidTr="00CF28BC">
        <w:tc>
          <w:tcPr>
            <w:tcW w:w="9242" w:type="dxa"/>
          </w:tcPr>
          <w:p w:rsidR="00DF433E" w:rsidRPr="00F53BCC" w:rsidRDefault="00721BCF" w:rsidP="00DF433E">
            <w:pPr>
              <w:pStyle w:val="NoSpacing"/>
              <w:rPr>
                <w:sz w:val="26"/>
                <w:szCs w:val="26"/>
              </w:rPr>
            </w:pPr>
            <w:r w:rsidRPr="00E115B1">
              <w:rPr>
                <w:b/>
              </w:rPr>
              <w:t>Group Name/Student Names:</w:t>
            </w:r>
            <w:r>
              <w:rPr>
                <w:b/>
              </w:rPr>
              <w:t xml:space="preserve"> </w:t>
            </w:r>
            <w:r w:rsidR="00924A50">
              <w:rPr>
                <w:b/>
              </w:rPr>
              <w:t xml:space="preserve"> Group </w:t>
            </w:r>
            <w:r w:rsidR="00F53BCC">
              <w:rPr>
                <w:b/>
              </w:rPr>
              <w:t xml:space="preserve">6. </w:t>
            </w:r>
            <w:r w:rsidR="00F53BCC">
              <w:t xml:space="preserve">Mohammed Islam, </w:t>
            </w:r>
            <w:proofErr w:type="spellStart"/>
            <w:r w:rsidR="00F53BCC">
              <w:t>Nisha</w:t>
            </w:r>
            <w:proofErr w:type="spellEnd"/>
            <w:r w:rsidR="00F53BCC">
              <w:t xml:space="preserve"> </w:t>
            </w:r>
            <w:proofErr w:type="spellStart"/>
            <w:r w:rsidR="00F53BCC">
              <w:t>Kandola</w:t>
            </w:r>
            <w:proofErr w:type="spellEnd"/>
            <w:r w:rsidR="00F53BCC">
              <w:t xml:space="preserve">, Joseph Lowry, Diego </w:t>
            </w:r>
            <w:proofErr w:type="spellStart"/>
            <w:r w:rsidR="00F53BCC">
              <w:t>Marchi</w:t>
            </w:r>
            <w:proofErr w:type="spellEnd"/>
            <w:r w:rsidR="00F53BCC">
              <w:t xml:space="preserve">, </w:t>
            </w:r>
            <w:proofErr w:type="spellStart"/>
            <w:r w:rsidR="00F53BCC">
              <w:t>Thivvya</w:t>
            </w:r>
            <w:proofErr w:type="spellEnd"/>
            <w:r w:rsidR="00F53BCC">
              <w:t xml:space="preserve"> </w:t>
            </w:r>
            <w:proofErr w:type="spellStart"/>
            <w:r w:rsidR="00F53BCC">
              <w:t>Selvathesan</w:t>
            </w:r>
            <w:proofErr w:type="spellEnd"/>
            <w:r w:rsidR="00F53BCC">
              <w:t xml:space="preserve">, </w:t>
            </w:r>
            <w:proofErr w:type="spellStart"/>
            <w:r w:rsidR="00F53BCC">
              <w:t>Deriu</w:t>
            </w:r>
            <w:proofErr w:type="spellEnd"/>
            <w:r w:rsidR="00F53BCC">
              <w:t xml:space="preserve"> </w:t>
            </w:r>
            <w:proofErr w:type="spellStart"/>
            <w:r w:rsidR="00F53BCC">
              <w:t>Zui</w:t>
            </w:r>
            <w:proofErr w:type="spellEnd"/>
          </w:p>
          <w:p w:rsidR="00721BCF" w:rsidRDefault="00721BCF" w:rsidP="00CF28BC">
            <w:pPr>
              <w:rPr>
                <w:b/>
              </w:rPr>
            </w:pPr>
          </w:p>
          <w:p w:rsidR="00721BCF" w:rsidRPr="00E115B1" w:rsidRDefault="00721BCF" w:rsidP="00CF28BC">
            <w:pPr>
              <w:rPr>
                <w:b/>
              </w:rPr>
            </w:pPr>
          </w:p>
          <w:p w:rsidR="00721BCF" w:rsidRPr="00E115B1" w:rsidRDefault="00721BCF" w:rsidP="00CF28BC">
            <w:pPr>
              <w:rPr>
                <w:b/>
              </w:rPr>
            </w:pPr>
            <w:r w:rsidRPr="00E115B1">
              <w:rPr>
                <w:b/>
              </w:rPr>
              <w:t>Supervisor:</w:t>
            </w:r>
            <w:r>
              <w:rPr>
                <w:b/>
              </w:rPr>
              <w:t xml:space="preserve"> </w:t>
            </w:r>
          </w:p>
        </w:tc>
      </w:tr>
    </w:tbl>
    <w:p w:rsidR="00721BCF" w:rsidRPr="00E115B1" w:rsidRDefault="00721BCF" w:rsidP="00721BCF">
      <w:pPr>
        <w:rPr>
          <w:bCs/>
        </w:rPr>
      </w:pPr>
    </w:p>
    <w:p w:rsidR="00721BCF" w:rsidRDefault="00721BCF" w:rsidP="00721BCF">
      <w:pPr>
        <w:rPr>
          <w:szCs w:val="16"/>
        </w:rPr>
      </w:pPr>
    </w:p>
    <w:p w:rsidR="00721BCF" w:rsidRPr="00E115B1" w:rsidRDefault="00721BCF" w:rsidP="00721BCF">
      <w:pPr>
        <w:rPr>
          <w:bCs/>
          <w:szCs w:val="16"/>
        </w:rPr>
      </w:pPr>
      <w:r w:rsidRPr="00E115B1">
        <w:rPr>
          <w:szCs w:val="16"/>
        </w:rPr>
        <w:t>The following sections are included for your guidance and to help you rank the groups.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028"/>
        <w:gridCol w:w="1214"/>
      </w:tblGrid>
      <w:tr w:rsidR="00721BCF" w:rsidRPr="00E115B1" w:rsidTr="00CF28BC">
        <w:tc>
          <w:tcPr>
            <w:tcW w:w="8028" w:type="dxa"/>
          </w:tcPr>
          <w:p w:rsidR="00721BCF" w:rsidRPr="00E115B1" w:rsidRDefault="00657FC1" w:rsidP="00CF28BC">
            <w:pPr>
              <w:rPr>
                <w:b/>
              </w:rPr>
            </w:pPr>
            <w:r>
              <w:rPr>
                <w:b/>
              </w:rPr>
              <w:t>Group Writing Skills [0 – 10</w:t>
            </w:r>
            <w:r w:rsidR="00721BCF" w:rsidRPr="00E115B1">
              <w:rPr>
                <w:b/>
              </w:rPr>
              <w:t xml:space="preserve"> marks, to 0.5 mark accuracy]:</w:t>
            </w:r>
          </w:p>
          <w:p w:rsidR="00721BCF" w:rsidRPr="00E115B1" w:rsidRDefault="00721BCF" w:rsidP="00CF28BC">
            <w:pPr>
              <w:rPr>
                <w:bCs/>
              </w:rPr>
            </w:pPr>
            <w:r w:rsidRPr="00E115B1">
              <w:rPr>
                <w:bCs/>
              </w:rPr>
              <w:t>Structure and fitness for purpose.</w:t>
            </w:r>
          </w:p>
          <w:p w:rsidR="00721BCF" w:rsidRPr="00E115B1" w:rsidRDefault="00721BCF" w:rsidP="00CF28BC">
            <w:pPr>
              <w:rPr>
                <w:bCs/>
              </w:rPr>
            </w:pPr>
            <w:r w:rsidRPr="00E115B1">
              <w:rPr>
                <w:bCs/>
              </w:rPr>
              <w:t>Clear introduction, easy to read and general flow.</w:t>
            </w:r>
          </w:p>
          <w:p w:rsidR="00721BCF" w:rsidRPr="00E115B1" w:rsidRDefault="00721BCF" w:rsidP="00CF28BC">
            <w:pPr>
              <w:rPr>
                <w:bCs/>
              </w:rPr>
            </w:pPr>
            <w:r w:rsidRPr="00E115B1">
              <w:rPr>
                <w:bCs/>
              </w:rPr>
              <w:t>Edited to remove repetitions; adequate coverage of important areas.</w:t>
            </w:r>
          </w:p>
          <w:p w:rsidR="00721BCF" w:rsidRPr="00E115B1" w:rsidRDefault="00721BCF" w:rsidP="00CF28BC">
            <w:pPr>
              <w:rPr>
                <w:bCs/>
              </w:rPr>
            </w:pPr>
            <w:r w:rsidRPr="00E115B1">
              <w:rPr>
                <w:bCs/>
              </w:rPr>
              <w:t>Thoroughly checked before submission.</w:t>
            </w:r>
          </w:p>
        </w:tc>
        <w:tc>
          <w:tcPr>
            <w:tcW w:w="1214" w:type="dxa"/>
          </w:tcPr>
          <w:p w:rsidR="00721BCF" w:rsidRDefault="00721BCF" w:rsidP="00CF28BC">
            <w:pPr>
              <w:rPr>
                <w:bCs/>
              </w:rPr>
            </w:pPr>
          </w:p>
          <w:p w:rsidR="00721BCF" w:rsidRDefault="00280D5C" w:rsidP="00CF28BC">
            <w:pPr>
              <w:rPr>
                <w:bCs/>
              </w:rPr>
            </w:pPr>
            <w:r>
              <w:rPr>
                <w:bCs/>
              </w:rPr>
              <w:t>8</w:t>
            </w:r>
          </w:p>
          <w:p w:rsidR="00721BCF" w:rsidRPr="00E115B1" w:rsidRDefault="00721BCF" w:rsidP="00CF28BC">
            <w:pPr>
              <w:rPr>
                <w:bCs/>
              </w:rPr>
            </w:pPr>
          </w:p>
        </w:tc>
      </w:tr>
    </w:tbl>
    <w:p w:rsidR="00721BCF" w:rsidRPr="00E115B1" w:rsidRDefault="00721BCF" w:rsidP="00721BCF">
      <w:pPr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028"/>
        <w:gridCol w:w="1214"/>
      </w:tblGrid>
      <w:tr w:rsidR="00721BCF" w:rsidRPr="00E115B1" w:rsidTr="00CF28BC">
        <w:tc>
          <w:tcPr>
            <w:tcW w:w="8028" w:type="dxa"/>
          </w:tcPr>
          <w:p w:rsidR="00721BCF" w:rsidRPr="00E115B1" w:rsidRDefault="00721BCF" w:rsidP="00CF28BC">
            <w:pPr>
              <w:rPr>
                <w:b/>
              </w:rPr>
            </w:pPr>
            <w:r w:rsidRPr="00E115B1">
              <w:rPr>
                <w:b/>
              </w:rPr>
              <w:t>Techn</w:t>
            </w:r>
            <w:r w:rsidR="00657FC1">
              <w:rPr>
                <w:b/>
              </w:rPr>
              <w:t>ical and Analytic Content [0 – 2</w:t>
            </w:r>
            <w:r w:rsidRPr="00E115B1">
              <w:rPr>
                <w:b/>
              </w:rPr>
              <w:t>0 marks, to 0.5 mark accuracy]:</w:t>
            </w:r>
          </w:p>
          <w:p w:rsidR="00721BCF" w:rsidRPr="00E115B1" w:rsidRDefault="00721BCF" w:rsidP="00CF28BC">
            <w:pPr>
              <w:rPr>
                <w:bCs/>
              </w:rPr>
            </w:pPr>
            <w:r w:rsidRPr="00E115B1">
              <w:rPr>
                <w:bCs/>
              </w:rPr>
              <w:t>Analytic understanding of the problem.</w:t>
            </w:r>
          </w:p>
          <w:p w:rsidR="00721BCF" w:rsidRPr="00E115B1" w:rsidRDefault="00721BCF" w:rsidP="00CF28BC">
            <w:pPr>
              <w:rPr>
                <w:bCs/>
              </w:rPr>
            </w:pPr>
            <w:r w:rsidRPr="00E115B1">
              <w:rPr>
                <w:bCs/>
              </w:rPr>
              <w:t>Performance modelling. Technical progress.</w:t>
            </w:r>
          </w:p>
          <w:p w:rsidR="00721BCF" w:rsidRPr="00E115B1" w:rsidRDefault="00721BCF" w:rsidP="00CF28BC">
            <w:pPr>
              <w:rPr>
                <w:bCs/>
              </w:rPr>
            </w:pPr>
            <w:r w:rsidRPr="00E115B1">
              <w:rPr>
                <w:bCs/>
              </w:rPr>
              <w:t>Demonstration of working/completed sections.</w:t>
            </w:r>
          </w:p>
        </w:tc>
        <w:tc>
          <w:tcPr>
            <w:tcW w:w="1214" w:type="dxa"/>
          </w:tcPr>
          <w:p w:rsidR="00721BCF" w:rsidRDefault="00280D5C" w:rsidP="00CF28BC">
            <w:pPr>
              <w:rPr>
                <w:bCs/>
              </w:rPr>
            </w:pPr>
            <w:r>
              <w:rPr>
                <w:bCs/>
              </w:rPr>
              <w:t>13</w:t>
            </w:r>
          </w:p>
          <w:p w:rsidR="00721BCF" w:rsidRPr="00E115B1" w:rsidRDefault="00721BCF" w:rsidP="00CF28BC">
            <w:pPr>
              <w:rPr>
                <w:bCs/>
              </w:rPr>
            </w:pPr>
          </w:p>
        </w:tc>
      </w:tr>
    </w:tbl>
    <w:p w:rsidR="00721BCF" w:rsidRPr="00E115B1" w:rsidRDefault="00721BCF" w:rsidP="00721BCF">
      <w:pPr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028"/>
        <w:gridCol w:w="1214"/>
      </w:tblGrid>
      <w:tr w:rsidR="00721BCF" w:rsidRPr="00E115B1" w:rsidTr="00CF28BC">
        <w:tc>
          <w:tcPr>
            <w:tcW w:w="8028" w:type="dxa"/>
          </w:tcPr>
          <w:p w:rsidR="00721BCF" w:rsidRPr="00E115B1" w:rsidRDefault="00657FC1" w:rsidP="00CF28BC">
            <w:pPr>
              <w:rPr>
                <w:b/>
              </w:rPr>
            </w:pPr>
            <w:r>
              <w:rPr>
                <w:b/>
              </w:rPr>
              <w:t>Conclusions, clarity of client recommendations</w:t>
            </w:r>
            <w:r w:rsidR="00721BCF" w:rsidRPr="00E115B1">
              <w:rPr>
                <w:b/>
              </w:rPr>
              <w:t xml:space="preserve"> [0 </w:t>
            </w:r>
            <w:r>
              <w:rPr>
                <w:b/>
              </w:rPr>
              <w:t>– 10</w:t>
            </w:r>
            <w:r w:rsidR="00721BCF" w:rsidRPr="00E115B1">
              <w:rPr>
                <w:b/>
              </w:rPr>
              <w:t xml:space="preserve"> marks, to 0.5 mark accuracy]:</w:t>
            </w:r>
          </w:p>
          <w:p w:rsidR="00721BCF" w:rsidRDefault="00657FC1" w:rsidP="00CF28BC">
            <w:pPr>
              <w:rPr>
                <w:bCs/>
              </w:rPr>
            </w:pPr>
            <w:r>
              <w:rPr>
                <w:bCs/>
              </w:rPr>
              <w:t>How useful is the report to the client</w:t>
            </w:r>
          </w:p>
          <w:p w:rsidR="00657FC1" w:rsidRPr="00E115B1" w:rsidRDefault="00657FC1" w:rsidP="00CF28BC">
            <w:pPr>
              <w:rPr>
                <w:bCs/>
              </w:rPr>
            </w:pPr>
            <w:r>
              <w:rPr>
                <w:bCs/>
              </w:rPr>
              <w:t>Correctness of the conclusions and implementation plan</w:t>
            </w:r>
          </w:p>
          <w:p w:rsidR="00721BCF" w:rsidRPr="00E115B1" w:rsidRDefault="00721BCF" w:rsidP="00CF28BC">
            <w:pPr>
              <w:rPr>
                <w:bCs/>
              </w:rPr>
            </w:pPr>
          </w:p>
        </w:tc>
        <w:tc>
          <w:tcPr>
            <w:tcW w:w="1214" w:type="dxa"/>
          </w:tcPr>
          <w:p w:rsidR="00721BCF" w:rsidRDefault="00721BCF" w:rsidP="00CF28BC">
            <w:pPr>
              <w:rPr>
                <w:bCs/>
              </w:rPr>
            </w:pPr>
          </w:p>
          <w:p w:rsidR="00721BCF" w:rsidRPr="00E115B1" w:rsidRDefault="00280D5C" w:rsidP="00CF28BC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</w:tbl>
    <w:p w:rsidR="00721BCF" w:rsidRPr="00E115B1" w:rsidRDefault="00721BCF" w:rsidP="00721BCF">
      <w:pPr>
        <w:rPr>
          <w:bCs/>
        </w:rPr>
      </w:pPr>
    </w:p>
    <w:p w:rsidR="00721BCF" w:rsidRPr="00E115B1" w:rsidRDefault="00721BCF" w:rsidP="00721BCF">
      <w:pPr>
        <w:ind w:left="1440" w:firstLine="720"/>
        <w:jc w:val="right"/>
        <w:rPr>
          <w:bCs/>
        </w:rPr>
      </w:pPr>
      <w:r w:rsidRPr="00E115B1">
        <w:rPr>
          <w:bCs/>
        </w:rPr>
        <w:t>Tot</w:t>
      </w:r>
      <w:r w:rsidR="009C3261">
        <w:rPr>
          <w:bCs/>
        </w:rPr>
        <w:t>al mark allocated [out of 4</w:t>
      </w:r>
      <w:r>
        <w:rPr>
          <w:bCs/>
        </w:rPr>
        <w:t>0]:</w:t>
      </w:r>
      <w:r w:rsidR="00280D5C">
        <w:rPr>
          <w:bCs/>
        </w:rPr>
        <w:t>28</w:t>
      </w:r>
      <w:r>
        <w:rPr>
          <w:bCs/>
        </w:rPr>
        <w:tab/>
      </w:r>
    </w:p>
    <w:p w:rsidR="00721BCF" w:rsidRPr="00E115B1" w:rsidRDefault="00721BCF" w:rsidP="00721BCF">
      <w:pPr>
        <w:ind w:left="1440" w:firstLine="720"/>
        <w:jc w:val="right"/>
        <w:rPr>
          <w:b/>
        </w:rPr>
      </w:pPr>
    </w:p>
    <w:p w:rsidR="00721BCF" w:rsidRDefault="00721BCF" w:rsidP="00721BCF">
      <w:pPr>
        <w:rPr>
          <w:b/>
        </w:rPr>
      </w:pPr>
      <w:r w:rsidRPr="00E115B1">
        <w:rPr>
          <w:b/>
        </w:rPr>
        <w:t>Please include comments to justify your decision on this page or overleaf.</w:t>
      </w:r>
    </w:p>
    <w:p w:rsidR="00330C2E" w:rsidRDefault="00330C2E" w:rsidP="00721BCF">
      <w:pPr>
        <w:rPr>
          <w:b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330C2E" w:rsidTr="00330C2E">
        <w:trPr>
          <w:trHeight w:val="4356"/>
        </w:trPr>
        <w:tc>
          <w:tcPr>
            <w:tcW w:w="9639" w:type="dxa"/>
          </w:tcPr>
          <w:p w:rsidR="00330C2E" w:rsidRPr="00FB297A" w:rsidRDefault="00FB297A" w:rsidP="00721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have presented a very nice </w:t>
            </w:r>
            <w:r w:rsidR="00280D5C">
              <w:rPr>
                <w:sz w:val="24"/>
                <w:szCs w:val="24"/>
              </w:rPr>
              <w:t xml:space="preserve">report </w:t>
            </w:r>
            <w:r>
              <w:rPr>
                <w:sz w:val="24"/>
                <w:szCs w:val="24"/>
              </w:rPr>
              <w:t xml:space="preserve">with a good balance of detail between the main text and the appendices and containing the results of some fairly extensive research. </w:t>
            </w:r>
            <w:r w:rsidR="00280D5C">
              <w:rPr>
                <w:sz w:val="24"/>
                <w:szCs w:val="24"/>
              </w:rPr>
              <w:t xml:space="preserve">Table 2 is a useful summary of energy requirements and you have used appropriate units (kWh/day). However, it would be nice to have seen an equivalent summary of energy production including your assumptions (number of solar cells </w:t>
            </w:r>
            <w:proofErr w:type="spellStart"/>
            <w:r w:rsidR="00280D5C">
              <w:rPr>
                <w:sz w:val="24"/>
                <w:szCs w:val="24"/>
              </w:rPr>
              <w:t>etc</w:t>
            </w:r>
            <w:proofErr w:type="spellEnd"/>
            <w:r w:rsidR="00280D5C">
              <w:rPr>
                <w:sz w:val="24"/>
                <w:szCs w:val="24"/>
              </w:rPr>
              <w:t xml:space="preserve">). Use of fuel cells is very novel. However, I couldn’t find any reference to running costs and especially the cost of biogas fuel. Have you factored this in? You have included a good analysis of costing in general and a payback time of around 4 years is slightly optimistic but feasible. Well done for including installation costs in your summary. A good clear list of recommendations for your client has been included which should enable her to make an informed decision. </w:t>
            </w:r>
            <w:bookmarkStart w:id="0" w:name="_GoBack"/>
            <w:bookmarkEnd w:id="0"/>
          </w:p>
        </w:tc>
      </w:tr>
    </w:tbl>
    <w:p w:rsidR="00330C2E" w:rsidRPr="00E115B1" w:rsidRDefault="00330C2E" w:rsidP="00721BCF">
      <w:pPr>
        <w:rPr>
          <w:b/>
        </w:rPr>
      </w:pPr>
    </w:p>
    <w:p w:rsidR="00721BCF" w:rsidRDefault="00721BCF" w:rsidP="00721BCF"/>
    <w:p w:rsidR="00721BCF" w:rsidRDefault="00721BCF" w:rsidP="00721BCF"/>
    <w:p w:rsidR="00721BCF" w:rsidRDefault="00330C2E" w:rsidP="00721BCF">
      <w:pPr>
        <w:rPr>
          <w:bCs/>
        </w:rPr>
      </w:pPr>
      <w:r>
        <w:rPr>
          <w:bCs/>
        </w:rPr>
        <w:t>Assessor:  .</w:t>
      </w:r>
      <w:proofErr w:type="spellStart"/>
      <w:r>
        <w:rPr>
          <w:bCs/>
        </w:rPr>
        <w:t>Dr</w:t>
      </w:r>
      <w:proofErr w:type="spellEnd"/>
      <w:r>
        <w:rPr>
          <w:bCs/>
        </w:rPr>
        <w:t xml:space="preserve"> Mike Spann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</w:t>
      </w:r>
      <w:r w:rsidR="00721BCF">
        <w:rPr>
          <w:bCs/>
        </w:rPr>
        <w:t xml:space="preserve">Date:  </w:t>
      </w:r>
      <w:r>
        <w:rPr>
          <w:bCs/>
        </w:rPr>
        <w:t>7/4/15</w:t>
      </w:r>
    </w:p>
    <w:p w:rsidR="0066487F" w:rsidRDefault="0066487F"/>
    <w:sectPr w:rsidR="0066487F">
      <w:pgSz w:w="11920" w:h="16840"/>
      <w:pgMar w:top="1300" w:right="1300" w:bottom="280" w:left="1300" w:header="0" w:footer="75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6A"/>
    <w:rsid w:val="00164D37"/>
    <w:rsid w:val="00280D5C"/>
    <w:rsid w:val="00330C2E"/>
    <w:rsid w:val="00375C50"/>
    <w:rsid w:val="004D694D"/>
    <w:rsid w:val="00517813"/>
    <w:rsid w:val="00657FC1"/>
    <w:rsid w:val="0066487F"/>
    <w:rsid w:val="00721BCF"/>
    <w:rsid w:val="00924A50"/>
    <w:rsid w:val="009C3261"/>
    <w:rsid w:val="00C46D45"/>
    <w:rsid w:val="00D22A6A"/>
    <w:rsid w:val="00DF433E"/>
    <w:rsid w:val="00F53BCC"/>
    <w:rsid w:val="00FB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3B619-5E4D-4859-A7C4-CA480AF3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21BCF"/>
    <w:rPr>
      <w:b/>
      <w:bCs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F433E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DF433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33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8</cp:revision>
  <dcterms:created xsi:type="dcterms:W3CDTF">2015-03-30T10:22:00Z</dcterms:created>
  <dcterms:modified xsi:type="dcterms:W3CDTF">2015-04-07T08:09:00Z</dcterms:modified>
</cp:coreProperties>
</file>