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CF" w:rsidRPr="00E115B1" w:rsidRDefault="00721BCF" w:rsidP="00721BCF">
      <w:pPr>
        <w:jc w:val="center"/>
        <w:rPr>
          <w:b/>
        </w:rPr>
      </w:pPr>
      <w:r>
        <w:rPr>
          <w:b/>
          <w:noProof/>
          <w:lang w:val="en-GB" w:eastAsia="en-GB"/>
        </w:rPr>
        <w:drawing>
          <wp:inline distT="0" distB="0" distL="0" distR="0" wp14:anchorId="5737A91C" wp14:editId="0D5F7330">
            <wp:extent cx="1438275" cy="342900"/>
            <wp:effectExtent l="0" t="0" r="9525" b="0"/>
            <wp:docPr id="4" name="Picture 4" descr="W_Marqu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_Marque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BCF" w:rsidRPr="00E115B1" w:rsidRDefault="00721BCF" w:rsidP="00721BCF">
      <w:pPr>
        <w:jc w:val="center"/>
        <w:rPr>
          <w:b/>
        </w:rPr>
      </w:pPr>
    </w:p>
    <w:p w:rsidR="00721BCF" w:rsidRPr="00E115B1" w:rsidRDefault="00721BCF" w:rsidP="00721BCF">
      <w:pPr>
        <w:pStyle w:val="Caption"/>
        <w:rPr>
          <w:sz w:val="22"/>
        </w:rPr>
      </w:pPr>
      <w:r w:rsidRPr="00E115B1">
        <w:rPr>
          <w:sz w:val="22"/>
        </w:rPr>
        <w:t xml:space="preserve">Group </w:t>
      </w:r>
      <w:r>
        <w:rPr>
          <w:sz w:val="22"/>
        </w:rPr>
        <w:t>Assignment</w:t>
      </w:r>
    </w:p>
    <w:p w:rsidR="00721BCF" w:rsidRDefault="00721BCF" w:rsidP="00721BCF">
      <w:pPr>
        <w:jc w:val="center"/>
        <w:rPr>
          <w:b/>
        </w:rPr>
      </w:pPr>
    </w:p>
    <w:p w:rsidR="00721BCF" w:rsidRPr="0085736B" w:rsidRDefault="00721BCF" w:rsidP="00721BCF">
      <w:pPr>
        <w:jc w:val="center"/>
        <w:rPr>
          <w:b/>
          <w:sz w:val="24"/>
          <w:szCs w:val="24"/>
        </w:rPr>
      </w:pPr>
      <w:r w:rsidRPr="0085736B">
        <w:rPr>
          <w:b/>
          <w:sz w:val="24"/>
          <w:szCs w:val="24"/>
        </w:rPr>
        <w:t>CEE1IEE Final</w:t>
      </w:r>
      <w:r w:rsidRPr="0085736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Report</w:t>
      </w:r>
      <w:r w:rsidRPr="0085736B">
        <w:rPr>
          <w:b/>
          <w:bCs/>
          <w:sz w:val="24"/>
          <w:szCs w:val="24"/>
        </w:rPr>
        <w:t xml:space="preserve"> </w:t>
      </w:r>
      <w:r w:rsidRPr="0085736B">
        <w:rPr>
          <w:b/>
          <w:sz w:val="24"/>
          <w:szCs w:val="24"/>
        </w:rPr>
        <w:t>Assessment Sheet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721BCF" w:rsidRPr="00E115B1" w:rsidTr="00CF28BC">
        <w:tc>
          <w:tcPr>
            <w:tcW w:w="9242" w:type="dxa"/>
          </w:tcPr>
          <w:p w:rsidR="00DF433E" w:rsidRPr="003B641A" w:rsidRDefault="00721BCF" w:rsidP="003B641A">
            <w:pPr>
              <w:pStyle w:val="NoSpacing"/>
              <w:rPr>
                <w:b/>
                <w:sz w:val="20"/>
                <w:szCs w:val="20"/>
              </w:rPr>
            </w:pPr>
            <w:r w:rsidRPr="00E115B1">
              <w:rPr>
                <w:b/>
              </w:rPr>
              <w:t>Group Name/Student Names:</w:t>
            </w:r>
            <w:r>
              <w:rPr>
                <w:b/>
              </w:rPr>
              <w:t xml:space="preserve"> </w:t>
            </w:r>
            <w:r w:rsidR="00924A50">
              <w:rPr>
                <w:b/>
              </w:rPr>
              <w:t xml:space="preserve"> Group </w:t>
            </w:r>
            <w:r w:rsidR="003B641A">
              <w:rPr>
                <w:b/>
              </w:rPr>
              <w:t xml:space="preserve">8. </w:t>
            </w:r>
            <w:r w:rsidR="003B641A">
              <w:rPr>
                <w:b/>
                <w:sz w:val="20"/>
                <w:szCs w:val="20"/>
              </w:rPr>
              <w:t xml:space="preserve">CHRISTINE TAMBE, DHRUV PRASAD, </w:t>
            </w:r>
            <w:r w:rsidR="003B641A" w:rsidRPr="003B641A">
              <w:rPr>
                <w:b/>
                <w:sz w:val="20"/>
                <w:szCs w:val="20"/>
              </w:rPr>
              <w:t>RAFY PRALYADI</w:t>
            </w:r>
            <w:r w:rsidR="003B641A">
              <w:rPr>
                <w:b/>
                <w:sz w:val="20"/>
                <w:szCs w:val="20"/>
              </w:rPr>
              <w:t xml:space="preserve">, </w:t>
            </w:r>
            <w:r w:rsidR="003B641A" w:rsidRPr="003B641A">
              <w:rPr>
                <w:b/>
                <w:sz w:val="20"/>
                <w:szCs w:val="20"/>
              </w:rPr>
              <w:t>SAM PURLE</w:t>
            </w:r>
            <w:r w:rsidR="003B641A">
              <w:rPr>
                <w:b/>
                <w:sz w:val="20"/>
                <w:szCs w:val="20"/>
              </w:rPr>
              <w:t xml:space="preserve">, </w:t>
            </w:r>
            <w:r w:rsidR="003B641A" w:rsidRPr="003B641A">
              <w:rPr>
                <w:b/>
                <w:sz w:val="20"/>
                <w:szCs w:val="20"/>
              </w:rPr>
              <w:t>WILL HILLMAN</w:t>
            </w:r>
          </w:p>
          <w:p w:rsidR="00721BCF" w:rsidRDefault="00721BCF" w:rsidP="00CF28BC">
            <w:pPr>
              <w:rPr>
                <w:b/>
              </w:rPr>
            </w:pPr>
          </w:p>
          <w:p w:rsidR="00721BCF" w:rsidRPr="00E115B1" w:rsidRDefault="00721BCF" w:rsidP="00CF28BC">
            <w:pPr>
              <w:rPr>
                <w:b/>
              </w:rPr>
            </w:pPr>
          </w:p>
          <w:p w:rsidR="00721BCF" w:rsidRPr="00E115B1" w:rsidRDefault="00721BCF" w:rsidP="00CF28BC">
            <w:pPr>
              <w:rPr>
                <w:b/>
              </w:rPr>
            </w:pPr>
            <w:r w:rsidRPr="00E115B1">
              <w:rPr>
                <w:b/>
              </w:rPr>
              <w:t>Supervisor:</w:t>
            </w:r>
            <w:r>
              <w:rPr>
                <w:b/>
              </w:rPr>
              <w:t xml:space="preserve"> </w:t>
            </w:r>
          </w:p>
        </w:tc>
      </w:tr>
    </w:tbl>
    <w:p w:rsidR="00721BCF" w:rsidRPr="00E115B1" w:rsidRDefault="00721BCF" w:rsidP="00721BCF">
      <w:pPr>
        <w:rPr>
          <w:bCs/>
        </w:rPr>
      </w:pPr>
    </w:p>
    <w:p w:rsidR="00721BCF" w:rsidRDefault="00721BCF" w:rsidP="00721BCF">
      <w:pPr>
        <w:rPr>
          <w:szCs w:val="16"/>
        </w:rPr>
      </w:pPr>
    </w:p>
    <w:p w:rsidR="00721BCF" w:rsidRPr="00E115B1" w:rsidRDefault="00721BCF" w:rsidP="00721BCF">
      <w:pPr>
        <w:rPr>
          <w:bCs/>
          <w:szCs w:val="16"/>
        </w:rPr>
      </w:pPr>
      <w:r w:rsidRPr="00E115B1">
        <w:rPr>
          <w:szCs w:val="16"/>
        </w:rPr>
        <w:t>The following sections are included for your guidance and to help you rank the groups.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028"/>
        <w:gridCol w:w="1214"/>
      </w:tblGrid>
      <w:tr w:rsidR="00721BCF" w:rsidRPr="00E115B1" w:rsidTr="00CF28BC">
        <w:tc>
          <w:tcPr>
            <w:tcW w:w="8028" w:type="dxa"/>
          </w:tcPr>
          <w:p w:rsidR="00721BCF" w:rsidRPr="00E115B1" w:rsidRDefault="00657FC1" w:rsidP="00CF28BC">
            <w:pPr>
              <w:rPr>
                <w:b/>
              </w:rPr>
            </w:pPr>
            <w:r>
              <w:rPr>
                <w:b/>
              </w:rPr>
              <w:t>Group Writing Skills [0 – 10</w:t>
            </w:r>
            <w:r w:rsidR="00721BCF" w:rsidRPr="00E115B1">
              <w:rPr>
                <w:b/>
              </w:rPr>
              <w:t xml:space="preserve"> marks, to 0.5 mark accuracy]:</w:t>
            </w:r>
          </w:p>
          <w:p w:rsidR="00721BCF" w:rsidRPr="00E115B1" w:rsidRDefault="00721BCF" w:rsidP="00CF28BC">
            <w:pPr>
              <w:rPr>
                <w:bCs/>
              </w:rPr>
            </w:pPr>
            <w:r w:rsidRPr="00E115B1">
              <w:rPr>
                <w:bCs/>
              </w:rPr>
              <w:t>Structure and fitness for purpose.</w:t>
            </w:r>
          </w:p>
          <w:p w:rsidR="00721BCF" w:rsidRPr="00E115B1" w:rsidRDefault="00721BCF" w:rsidP="00CF28BC">
            <w:pPr>
              <w:rPr>
                <w:bCs/>
              </w:rPr>
            </w:pPr>
            <w:r w:rsidRPr="00E115B1">
              <w:rPr>
                <w:bCs/>
              </w:rPr>
              <w:t>Clear introduction, easy to read and general flow.</w:t>
            </w:r>
          </w:p>
          <w:p w:rsidR="00721BCF" w:rsidRPr="00E115B1" w:rsidRDefault="00721BCF" w:rsidP="00CF28BC">
            <w:pPr>
              <w:rPr>
                <w:bCs/>
              </w:rPr>
            </w:pPr>
            <w:r w:rsidRPr="00E115B1">
              <w:rPr>
                <w:bCs/>
              </w:rPr>
              <w:t>Edited to remove repetitions; adequate coverage of important areas.</w:t>
            </w:r>
          </w:p>
          <w:p w:rsidR="00721BCF" w:rsidRPr="00E115B1" w:rsidRDefault="00721BCF" w:rsidP="00CF28BC">
            <w:pPr>
              <w:rPr>
                <w:bCs/>
              </w:rPr>
            </w:pPr>
            <w:r w:rsidRPr="00E115B1">
              <w:rPr>
                <w:bCs/>
              </w:rPr>
              <w:t>Thoroughly checked before submission.</w:t>
            </w:r>
          </w:p>
        </w:tc>
        <w:tc>
          <w:tcPr>
            <w:tcW w:w="1214" w:type="dxa"/>
          </w:tcPr>
          <w:p w:rsidR="00721BCF" w:rsidRDefault="00721BCF" w:rsidP="00CF28BC">
            <w:pPr>
              <w:rPr>
                <w:bCs/>
              </w:rPr>
            </w:pPr>
          </w:p>
          <w:p w:rsidR="00721BCF" w:rsidRDefault="00721BCF" w:rsidP="00CF28BC">
            <w:pPr>
              <w:rPr>
                <w:bCs/>
              </w:rPr>
            </w:pPr>
          </w:p>
          <w:p w:rsidR="00721BCF" w:rsidRPr="00E115B1" w:rsidRDefault="00CA5244" w:rsidP="00CF28BC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:rsidR="00721BCF" w:rsidRPr="00E115B1" w:rsidRDefault="00721BCF" w:rsidP="00721BCF">
      <w:pPr>
        <w:rPr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028"/>
        <w:gridCol w:w="1214"/>
      </w:tblGrid>
      <w:tr w:rsidR="00721BCF" w:rsidRPr="00E115B1" w:rsidTr="00CF28BC">
        <w:tc>
          <w:tcPr>
            <w:tcW w:w="8028" w:type="dxa"/>
          </w:tcPr>
          <w:p w:rsidR="00721BCF" w:rsidRPr="00E115B1" w:rsidRDefault="00721BCF" w:rsidP="00CF28BC">
            <w:pPr>
              <w:rPr>
                <w:b/>
              </w:rPr>
            </w:pPr>
            <w:r w:rsidRPr="00E115B1">
              <w:rPr>
                <w:b/>
              </w:rPr>
              <w:t>Techn</w:t>
            </w:r>
            <w:r w:rsidR="00657FC1">
              <w:rPr>
                <w:b/>
              </w:rPr>
              <w:t>ical and Analytic Content [0 – 2</w:t>
            </w:r>
            <w:r w:rsidRPr="00E115B1">
              <w:rPr>
                <w:b/>
              </w:rPr>
              <w:t>0 marks, to 0.5 mark accuracy]:</w:t>
            </w:r>
          </w:p>
          <w:p w:rsidR="00721BCF" w:rsidRPr="00E115B1" w:rsidRDefault="00721BCF" w:rsidP="00CF28BC">
            <w:pPr>
              <w:rPr>
                <w:bCs/>
              </w:rPr>
            </w:pPr>
            <w:r w:rsidRPr="00E115B1">
              <w:rPr>
                <w:bCs/>
              </w:rPr>
              <w:t>Analytic understanding of the problem.</w:t>
            </w:r>
          </w:p>
          <w:p w:rsidR="00721BCF" w:rsidRPr="00E115B1" w:rsidRDefault="00721BCF" w:rsidP="00CF28BC">
            <w:pPr>
              <w:rPr>
                <w:bCs/>
              </w:rPr>
            </w:pPr>
            <w:r w:rsidRPr="00E115B1">
              <w:rPr>
                <w:bCs/>
              </w:rPr>
              <w:t>Performance modelling. Technical progress.</w:t>
            </w:r>
          </w:p>
          <w:p w:rsidR="00721BCF" w:rsidRPr="00E115B1" w:rsidRDefault="00721BCF" w:rsidP="00CF28BC">
            <w:pPr>
              <w:rPr>
                <w:bCs/>
              </w:rPr>
            </w:pPr>
            <w:r w:rsidRPr="00E115B1">
              <w:rPr>
                <w:bCs/>
              </w:rPr>
              <w:t>Demonstration of working/completed sections.</w:t>
            </w:r>
          </w:p>
        </w:tc>
        <w:tc>
          <w:tcPr>
            <w:tcW w:w="1214" w:type="dxa"/>
          </w:tcPr>
          <w:p w:rsidR="00721BCF" w:rsidRDefault="00721BCF" w:rsidP="00CF28BC">
            <w:pPr>
              <w:rPr>
                <w:bCs/>
              </w:rPr>
            </w:pPr>
          </w:p>
          <w:p w:rsidR="00721BCF" w:rsidRPr="00E115B1" w:rsidRDefault="00CA5244" w:rsidP="00CF28BC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</w:tr>
    </w:tbl>
    <w:p w:rsidR="00721BCF" w:rsidRPr="00E115B1" w:rsidRDefault="00721BCF" w:rsidP="00721BCF">
      <w:pPr>
        <w:rPr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028"/>
        <w:gridCol w:w="1214"/>
      </w:tblGrid>
      <w:tr w:rsidR="00721BCF" w:rsidRPr="00E115B1" w:rsidTr="00CF28BC">
        <w:tc>
          <w:tcPr>
            <w:tcW w:w="8028" w:type="dxa"/>
          </w:tcPr>
          <w:p w:rsidR="00721BCF" w:rsidRPr="00E115B1" w:rsidRDefault="00657FC1" w:rsidP="00CF28BC">
            <w:pPr>
              <w:rPr>
                <w:b/>
              </w:rPr>
            </w:pPr>
            <w:r>
              <w:rPr>
                <w:b/>
              </w:rPr>
              <w:t>Conclusions, clarity of client recommendations</w:t>
            </w:r>
            <w:r w:rsidR="00721BCF" w:rsidRPr="00E115B1">
              <w:rPr>
                <w:b/>
              </w:rPr>
              <w:t xml:space="preserve"> [0 </w:t>
            </w:r>
            <w:r>
              <w:rPr>
                <w:b/>
              </w:rPr>
              <w:t>– 10</w:t>
            </w:r>
            <w:r w:rsidR="00721BCF" w:rsidRPr="00E115B1">
              <w:rPr>
                <w:b/>
              </w:rPr>
              <w:t xml:space="preserve"> marks, to 0.5 mark accuracy]:</w:t>
            </w:r>
          </w:p>
          <w:p w:rsidR="00721BCF" w:rsidRDefault="00657FC1" w:rsidP="00CF28BC">
            <w:pPr>
              <w:rPr>
                <w:bCs/>
              </w:rPr>
            </w:pPr>
            <w:r>
              <w:rPr>
                <w:bCs/>
              </w:rPr>
              <w:t>How useful is the report to the client</w:t>
            </w:r>
          </w:p>
          <w:p w:rsidR="00657FC1" w:rsidRPr="00E115B1" w:rsidRDefault="00657FC1" w:rsidP="00CF28BC">
            <w:pPr>
              <w:rPr>
                <w:bCs/>
              </w:rPr>
            </w:pPr>
            <w:r>
              <w:rPr>
                <w:bCs/>
              </w:rPr>
              <w:t>Correctness of the conclusions and implementation plan</w:t>
            </w:r>
          </w:p>
          <w:p w:rsidR="00721BCF" w:rsidRPr="00E115B1" w:rsidRDefault="00721BCF" w:rsidP="00CF28BC">
            <w:pPr>
              <w:rPr>
                <w:bCs/>
              </w:rPr>
            </w:pPr>
          </w:p>
        </w:tc>
        <w:tc>
          <w:tcPr>
            <w:tcW w:w="1214" w:type="dxa"/>
          </w:tcPr>
          <w:p w:rsidR="00721BCF" w:rsidRDefault="00CA5244" w:rsidP="00CF28BC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721BCF" w:rsidRPr="00E115B1" w:rsidRDefault="00721BCF" w:rsidP="00CF28BC">
            <w:pPr>
              <w:rPr>
                <w:bCs/>
              </w:rPr>
            </w:pPr>
          </w:p>
        </w:tc>
      </w:tr>
    </w:tbl>
    <w:p w:rsidR="00721BCF" w:rsidRPr="00E115B1" w:rsidRDefault="00721BCF" w:rsidP="00721BCF">
      <w:pPr>
        <w:rPr>
          <w:bCs/>
        </w:rPr>
      </w:pPr>
    </w:p>
    <w:p w:rsidR="00721BCF" w:rsidRPr="00E115B1" w:rsidRDefault="00721BCF" w:rsidP="00721BCF">
      <w:pPr>
        <w:ind w:left="1440" w:firstLine="720"/>
        <w:jc w:val="right"/>
        <w:rPr>
          <w:bCs/>
        </w:rPr>
      </w:pPr>
      <w:r w:rsidRPr="00E115B1">
        <w:rPr>
          <w:bCs/>
        </w:rPr>
        <w:t>Tot</w:t>
      </w:r>
      <w:r w:rsidR="009C3261">
        <w:rPr>
          <w:bCs/>
        </w:rPr>
        <w:t>al mark allocated [out of 4</w:t>
      </w:r>
      <w:r>
        <w:rPr>
          <w:bCs/>
        </w:rPr>
        <w:t>0]:</w:t>
      </w:r>
      <w:r w:rsidR="00CA5244">
        <w:rPr>
          <w:bCs/>
        </w:rPr>
        <w:t>25</w:t>
      </w:r>
      <w:bookmarkStart w:id="0" w:name="_GoBack"/>
      <w:bookmarkEnd w:id="0"/>
      <w:r>
        <w:rPr>
          <w:bCs/>
        </w:rPr>
        <w:tab/>
      </w:r>
    </w:p>
    <w:p w:rsidR="00721BCF" w:rsidRPr="00E115B1" w:rsidRDefault="00721BCF" w:rsidP="00721BCF">
      <w:pPr>
        <w:ind w:left="1440" w:firstLine="720"/>
        <w:jc w:val="right"/>
        <w:rPr>
          <w:b/>
        </w:rPr>
      </w:pPr>
    </w:p>
    <w:p w:rsidR="00721BCF" w:rsidRPr="00E115B1" w:rsidRDefault="00721BCF" w:rsidP="00721BCF">
      <w:pPr>
        <w:rPr>
          <w:b/>
        </w:rPr>
      </w:pPr>
      <w:r w:rsidRPr="00E115B1">
        <w:rPr>
          <w:b/>
        </w:rPr>
        <w:t>Please include comments to justify your decision on this page or overleaf.</w:t>
      </w:r>
    </w:p>
    <w:p w:rsidR="00721BCF" w:rsidRDefault="00721BCF" w:rsidP="00721BCF"/>
    <w:tbl>
      <w:tblPr>
        <w:tblStyle w:val="TableGrid"/>
        <w:tblW w:w="9596" w:type="dxa"/>
        <w:tblLook w:val="04A0" w:firstRow="1" w:lastRow="0" w:firstColumn="1" w:lastColumn="0" w:noHBand="0" w:noVBand="1"/>
      </w:tblPr>
      <w:tblGrid>
        <w:gridCol w:w="9596"/>
      </w:tblGrid>
      <w:tr w:rsidR="003B641A" w:rsidTr="003B641A">
        <w:trPr>
          <w:trHeight w:val="4780"/>
        </w:trPr>
        <w:tc>
          <w:tcPr>
            <w:tcW w:w="9596" w:type="dxa"/>
          </w:tcPr>
          <w:p w:rsidR="003B641A" w:rsidRPr="00540CC1" w:rsidRDefault="0024171B" w:rsidP="00CA5244">
            <w:pPr>
              <w:jc w:val="both"/>
              <w:rPr>
                <w:sz w:val="24"/>
                <w:szCs w:val="24"/>
              </w:rPr>
            </w:pPr>
            <w:r w:rsidRPr="00540CC1">
              <w:rPr>
                <w:sz w:val="24"/>
                <w:szCs w:val="24"/>
              </w:rPr>
              <w:t>A well written and well researched report. Your consumption figures are nicely summarized in the main text and you have included calculations in the appendix which is fine. I think your final consumption figure of 2.5MWh/</w:t>
            </w:r>
            <w:proofErr w:type="gramStart"/>
            <w:r w:rsidRPr="00540CC1">
              <w:rPr>
                <w:sz w:val="24"/>
                <w:szCs w:val="24"/>
              </w:rPr>
              <w:t>day  is</w:t>
            </w:r>
            <w:proofErr w:type="gramEnd"/>
            <w:r w:rsidRPr="00540CC1">
              <w:rPr>
                <w:sz w:val="24"/>
                <w:szCs w:val="24"/>
              </w:rPr>
              <w:t xml:space="preserve"> reasonable and in the correct ballpark. </w:t>
            </w:r>
            <w:r w:rsidR="00540CC1" w:rsidRPr="00540CC1">
              <w:rPr>
                <w:sz w:val="24"/>
                <w:szCs w:val="24"/>
              </w:rPr>
              <w:t xml:space="preserve">I really liked your section on conservation and the neat way you carried out your calculations by scaling up from a family home. Nice idea and the savings are significant. Again interesting calculations for your energy sources – are your final figures reasonable? Some comment here would have been appropriate. Your costings are well summarized but I feel your payback period of 15years is too conservative and </w:t>
            </w:r>
            <w:proofErr w:type="gramStart"/>
            <w:r w:rsidR="00540CC1" w:rsidRPr="00540CC1">
              <w:rPr>
                <w:sz w:val="24"/>
                <w:szCs w:val="24"/>
              </w:rPr>
              <w:t>you  could</w:t>
            </w:r>
            <w:proofErr w:type="gramEnd"/>
            <w:r w:rsidR="00540CC1" w:rsidRPr="00540CC1">
              <w:rPr>
                <w:sz w:val="24"/>
                <w:szCs w:val="24"/>
              </w:rPr>
              <w:t xml:space="preserve">  do better probably. Wind power </w:t>
            </w:r>
            <w:proofErr w:type="gramStart"/>
            <w:r w:rsidR="00540CC1" w:rsidRPr="00540CC1">
              <w:rPr>
                <w:sz w:val="24"/>
                <w:szCs w:val="24"/>
              </w:rPr>
              <w:t>is  not</w:t>
            </w:r>
            <w:proofErr w:type="gramEnd"/>
            <w:r w:rsidR="00540CC1" w:rsidRPr="00540CC1">
              <w:rPr>
                <w:sz w:val="24"/>
                <w:szCs w:val="24"/>
              </w:rPr>
              <w:t xml:space="preserve"> especially appropriate on a city site and having more solar panels combining electrical production and space/water heating would improve your costings. </w:t>
            </w:r>
            <w:r w:rsidR="00CA5244">
              <w:rPr>
                <w:sz w:val="24"/>
                <w:szCs w:val="24"/>
              </w:rPr>
              <w:t>You haven’t included in your report a summary of recommendations or installation timescales for your client. Remember, she is paying you to advise her! On the whole a good piece of work which you could have finished off better.</w:t>
            </w:r>
          </w:p>
        </w:tc>
      </w:tr>
    </w:tbl>
    <w:p w:rsidR="00721BCF" w:rsidRDefault="00721BCF" w:rsidP="00721BCF"/>
    <w:p w:rsidR="00721BCF" w:rsidRDefault="00721BCF" w:rsidP="00721BCF">
      <w:pPr>
        <w:rPr>
          <w:bCs/>
        </w:rPr>
      </w:pPr>
      <w:r w:rsidRPr="00E115B1">
        <w:rPr>
          <w:bCs/>
        </w:rPr>
        <w:t xml:space="preserve">Assessor:  </w:t>
      </w:r>
      <w:proofErr w:type="spellStart"/>
      <w:r w:rsidR="003B641A">
        <w:rPr>
          <w:bCs/>
        </w:rPr>
        <w:t>Dr</w:t>
      </w:r>
      <w:proofErr w:type="spellEnd"/>
      <w:r w:rsidR="003B641A">
        <w:rPr>
          <w:bCs/>
        </w:rPr>
        <w:t xml:space="preserve"> Mike Spann </w:t>
      </w:r>
      <w:r>
        <w:rPr>
          <w:bCs/>
        </w:rPr>
        <w:t xml:space="preserve">                                    </w:t>
      </w:r>
      <w:r w:rsidR="003B641A">
        <w:rPr>
          <w:bCs/>
        </w:rPr>
        <w:t xml:space="preserve">                                                                                     </w:t>
      </w:r>
      <w:r>
        <w:rPr>
          <w:bCs/>
        </w:rPr>
        <w:t xml:space="preserve">Date:  </w:t>
      </w:r>
      <w:r w:rsidR="003B641A">
        <w:rPr>
          <w:bCs/>
        </w:rPr>
        <w:t>8/4/15</w:t>
      </w:r>
    </w:p>
    <w:p w:rsidR="0066487F" w:rsidRDefault="0066487F"/>
    <w:sectPr w:rsidR="0066487F">
      <w:pgSz w:w="11920" w:h="16840"/>
      <w:pgMar w:top="1300" w:right="1300" w:bottom="280" w:left="1300" w:header="0" w:footer="75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6A"/>
    <w:rsid w:val="00164D37"/>
    <w:rsid w:val="0024171B"/>
    <w:rsid w:val="00375C50"/>
    <w:rsid w:val="003B641A"/>
    <w:rsid w:val="004D694D"/>
    <w:rsid w:val="00517813"/>
    <w:rsid w:val="00540CC1"/>
    <w:rsid w:val="00657FC1"/>
    <w:rsid w:val="0066487F"/>
    <w:rsid w:val="00721BCF"/>
    <w:rsid w:val="00924A50"/>
    <w:rsid w:val="009C3261"/>
    <w:rsid w:val="00C46D45"/>
    <w:rsid w:val="00CA5244"/>
    <w:rsid w:val="00D22A6A"/>
    <w:rsid w:val="00D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21BCF"/>
    <w:rPr>
      <w:b/>
      <w:bCs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F433E"/>
    <w:rPr>
      <w:rFonts w:ascii="Times New Roman" w:eastAsiaTheme="minorEastAsia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DF433E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41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3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21BCF"/>
    <w:rPr>
      <w:b/>
      <w:bCs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F433E"/>
    <w:rPr>
      <w:rFonts w:ascii="Times New Roman" w:eastAsiaTheme="minorEastAsia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DF433E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41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3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Michael Spann</cp:lastModifiedBy>
  <cp:revision>7</cp:revision>
  <dcterms:created xsi:type="dcterms:W3CDTF">2015-03-30T10:22:00Z</dcterms:created>
  <dcterms:modified xsi:type="dcterms:W3CDTF">2015-04-08T07:58:00Z</dcterms:modified>
</cp:coreProperties>
</file>